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349A" w14:textId="34097B45" w:rsidR="00AC17C6" w:rsidRPr="009F3FC2" w:rsidRDefault="00AC17C6" w:rsidP="000A1C3D">
      <w:pPr>
        <w:jc w:val="center"/>
        <w:rPr>
          <w:rFonts w:asciiTheme="minorHAnsi" w:hAnsiTheme="minorHAnsi" w:cstheme="minorHAnsi"/>
          <w:sz w:val="21"/>
          <w:szCs w:val="21"/>
        </w:rPr>
      </w:pPr>
    </w:p>
    <w:p w14:paraId="7C391CD4" w14:textId="77777777" w:rsidR="00E0257B" w:rsidRPr="009F3FC2" w:rsidRDefault="00E0257B" w:rsidP="00E0257B">
      <w:pPr>
        <w:jc w:val="right"/>
        <w:rPr>
          <w:rFonts w:asciiTheme="minorHAnsi" w:hAnsiTheme="minorHAnsi" w:cstheme="minorHAnsi"/>
          <w:sz w:val="21"/>
          <w:szCs w:val="21"/>
        </w:rPr>
      </w:pPr>
      <w:r w:rsidRPr="009F3FC2">
        <w:rPr>
          <w:rFonts w:asciiTheme="minorHAnsi" w:hAnsiTheme="minorHAnsi" w:cstheme="minorHAnsi"/>
          <w:sz w:val="21"/>
          <w:szCs w:val="21"/>
        </w:rPr>
        <w:t xml:space="preserve">        </w:t>
      </w:r>
    </w:p>
    <w:p w14:paraId="796B2B92" w14:textId="77777777" w:rsidR="00A44487" w:rsidRPr="009F3FC2" w:rsidRDefault="00A44487" w:rsidP="00A44487">
      <w:pPr>
        <w:widowControl/>
        <w:tabs>
          <w:tab w:val="left" w:pos="1995"/>
        </w:tabs>
        <w:autoSpaceDE w:val="0"/>
        <w:autoSpaceDN w:val="0"/>
        <w:adjustRightInd w:val="0"/>
        <w:jc w:val="both"/>
        <w:rPr>
          <w:rFonts w:asciiTheme="minorHAnsi" w:hAnsiTheme="minorHAnsi" w:cstheme="minorHAnsi"/>
          <w:color w:val="000000"/>
          <w:sz w:val="21"/>
          <w:szCs w:val="21"/>
          <w:lang w:eastAsia="en-PH"/>
        </w:rPr>
      </w:pPr>
    </w:p>
    <w:tbl>
      <w:tblPr>
        <w:tblW w:w="9131" w:type="dxa"/>
        <w:tblLayout w:type="fixed"/>
        <w:tblLook w:val="01E0" w:firstRow="1" w:lastRow="1" w:firstColumn="1" w:lastColumn="1" w:noHBand="0" w:noVBand="0"/>
      </w:tblPr>
      <w:tblGrid>
        <w:gridCol w:w="2759"/>
        <w:gridCol w:w="236"/>
        <w:gridCol w:w="6136"/>
      </w:tblGrid>
      <w:tr w:rsidR="00A44487" w:rsidRPr="009F3FC2" w14:paraId="0C6A1502" w14:textId="77777777" w:rsidTr="00871656">
        <w:trPr>
          <w:trHeight w:val="261"/>
        </w:trPr>
        <w:tc>
          <w:tcPr>
            <w:tcW w:w="2759" w:type="dxa"/>
            <w:shd w:val="clear" w:color="auto" w:fill="auto"/>
          </w:tcPr>
          <w:p w14:paraId="503584F8" w14:textId="77777777" w:rsidR="00A44487" w:rsidRPr="009F3FC2" w:rsidRDefault="00A44487"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Vacancy Notice No</w:t>
            </w:r>
          </w:p>
          <w:p w14:paraId="1F7367F8" w14:textId="0B6ACC9C" w:rsidR="00E84208" w:rsidRPr="009F3FC2" w:rsidRDefault="00E84208"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 xml:space="preserve">Position title  </w:t>
            </w:r>
            <w:r w:rsidR="00296BA1" w:rsidRPr="009F3FC2">
              <w:rPr>
                <w:rFonts w:asciiTheme="minorHAnsi" w:hAnsiTheme="minorHAnsi" w:cstheme="minorHAnsi"/>
                <w:color w:val="000000"/>
                <w:sz w:val="22"/>
                <w:szCs w:val="22"/>
                <w:lang w:eastAsia="en-PH"/>
              </w:rPr>
              <w:t xml:space="preserve">  </w:t>
            </w:r>
            <w:r w:rsidRPr="009F3FC2">
              <w:rPr>
                <w:rFonts w:asciiTheme="minorHAnsi" w:hAnsiTheme="minorHAnsi" w:cstheme="minorHAnsi"/>
                <w:color w:val="000000"/>
                <w:sz w:val="22"/>
                <w:szCs w:val="22"/>
                <w:lang w:eastAsia="en-PH"/>
              </w:rPr>
              <w:t xml:space="preserve">  </w:t>
            </w:r>
            <w:r w:rsidR="00296BA1" w:rsidRPr="009F3FC2">
              <w:rPr>
                <w:rFonts w:asciiTheme="minorHAnsi" w:hAnsiTheme="minorHAnsi" w:cstheme="minorHAnsi"/>
                <w:color w:val="000000"/>
                <w:sz w:val="22"/>
                <w:szCs w:val="22"/>
                <w:lang w:eastAsia="en-PH"/>
              </w:rPr>
              <w:t xml:space="preserve">  </w:t>
            </w:r>
            <w:r w:rsidRPr="009F3FC2">
              <w:rPr>
                <w:rFonts w:asciiTheme="minorHAnsi" w:hAnsiTheme="minorHAnsi" w:cstheme="minorHAnsi"/>
                <w:color w:val="000000"/>
                <w:sz w:val="22"/>
                <w:szCs w:val="22"/>
                <w:lang w:eastAsia="en-PH"/>
              </w:rPr>
              <w:t xml:space="preserve">    </w:t>
            </w:r>
          </w:p>
        </w:tc>
        <w:tc>
          <w:tcPr>
            <w:tcW w:w="236" w:type="dxa"/>
            <w:shd w:val="clear" w:color="auto" w:fill="auto"/>
          </w:tcPr>
          <w:p w14:paraId="2968462C" w14:textId="58DD8DF9" w:rsidR="00A44487" w:rsidRPr="009F3FC2" w:rsidRDefault="00DC23BF" w:rsidP="00871656">
            <w:pPr>
              <w:widowControl/>
              <w:tabs>
                <w:tab w:val="left" w:pos="1995"/>
              </w:tabs>
              <w:autoSpaceDE w:val="0"/>
              <w:autoSpaceDN w:val="0"/>
              <w:adjustRightInd w:val="0"/>
              <w:jc w:val="both"/>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w:t>
            </w:r>
            <w:r w:rsidR="00A44487" w:rsidRPr="009F3FC2">
              <w:rPr>
                <w:rFonts w:asciiTheme="minorHAnsi" w:hAnsiTheme="minorHAnsi" w:cstheme="minorHAnsi"/>
                <w:color w:val="000000"/>
                <w:sz w:val="22"/>
                <w:szCs w:val="22"/>
                <w:lang w:eastAsia="en-PH"/>
              </w:rPr>
              <w:t>:</w:t>
            </w:r>
          </w:p>
        </w:tc>
        <w:tc>
          <w:tcPr>
            <w:tcW w:w="6136" w:type="dxa"/>
            <w:shd w:val="clear" w:color="auto" w:fill="auto"/>
          </w:tcPr>
          <w:p w14:paraId="1D434638" w14:textId="46DF0FA5" w:rsidR="00DC23BF" w:rsidRPr="009F3FC2" w:rsidRDefault="00296BA1" w:rsidP="00DC23BF">
            <w:pPr>
              <w:widowControl/>
              <w:tabs>
                <w:tab w:val="left" w:pos="1995"/>
              </w:tabs>
              <w:autoSpaceDE w:val="0"/>
              <w:autoSpaceDN w:val="0"/>
              <w:adjustRightInd w:val="0"/>
              <w:jc w:val="both"/>
              <w:rPr>
                <w:rFonts w:asciiTheme="minorHAnsi" w:hAnsiTheme="minorHAnsi" w:cstheme="minorHAnsi"/>
                <w:sz w:val="22"/>
                <w:szCs w:val="22"/>
              </w:rPr>
            </w:pPr>
            <w:r w:rsidRPr="009F3FC2">
              <w:rPr>
                <w:rFonts w:asciiTheme="minorHAnsi" w:hAnsiTheme="minorHAnsi" w:cstheme="minorHAnsi"/>
                <w:sz w:val="22"/>
                <w:szCs w:val="22"/>
              </w:rPr>
              <w:t>C</w:t>
            </w:r>
            <w:r w:rsidR="00A44487" w:rsidRPr="009F3FC2">
              <w:rPr>
                <w:rFonts w:asciiTheme="minorHAnsi" w:hAnsiTheme="minorHAnsi" w:cstheme="minorHAnsi"/>
                <w:sz w:val="22"/>
                <w:szCs w:val="22"/>
              </w:rPr>
              <w:t>VN 202</w:t>
            </w:r>
            <w:r w:rsidR="00FC2F20" w:rsidRPr="009F3FC2">
              <w:rPr>
                <w:rFonts w:asciiTheme="minorHAnsi" w:hAnsiTheme="minorHAnsi" w:cstheme="minorHAnsi"/>
                <w:sz w:val="22"/>
                <w:szCs w:val="22"/>
              </w:rPr>
              <w:t>4</w:t>
            </w:r>
            <w:r w:rsidR="00A44487" w:rsidRPr="009F3FC2">
              <w:rPr>
                <w:rFonts w:asciiTheme="minorHAnsi" w:hAnsiTheme="minorHAnsi" w:cstheme="minorHAnsi"/>
                <w:sz w:val="22"/>
                <w:szCs w:val="22"/>
              </w:rPr>
              <w:t>/</w:t>
            </w:r>
            <w:r w:rsidRPr="009F3FC2">
              <w:rPr>
                <w:rFonts w:asciiTheme="minorHAnsi" w:hAnsiTheme="minorHAnsi" w:cstheme="minorHAnsi"/>
                <w:sz w:val="22"/>
                <w:szCs w:val="22"/>
              </w:rPr>
              <w:t>1</w:t>
            </w:r>
            <w:r w:rsidR="009F3FC2" w:rsidRPr="009F3FC2">
              <w:rPr>
                <w:rFonts w:asciiTheme="minorHAnsi" w:hAnsiTheme="minorHAnsi" w:cstheme="minorHAnsi"/>
                <w:sz w:val="22"/>
                <w:szCs w:val="22"/>
              </w:rPr>
              <w:t>1</w:t>
            </w:r>
          </w:p>
          <w:p w14:paraId="2058DEDA" w14:textId="06E79CEB" w:rsidR="00E84208" w:rsidRPr="009F3FC2" w:rsidRDefault="009F3FC2" w:rsidP="00DC23BF">
            <w:pPr>
              <w:widowControl/>
              <w:tabs>
                <w:tab w:val="left" w:pos="1995"/>
              </w:tabs>
              <w:autoSpaceDE w:val="0"/>
              <w:autoSpaceDN w:val="0"/>
              <w:adjustRightInd w:val="0"/>
              <w:jc w:val="both"/>
              <w:rPr>
                <w:rFonts w:asciiTheme="minorHAnsi" w:hAnsiTheme="minorHAnsi" w:cstheme="minorHAnsi"/>
                <w:bCs/>
                <w:sz w:val="22"/>
                <w:szCs w:val="22"/>
              </w:rPr>
            </w:pPr>
            <w:r w:rsidRPr="009F3FC2">
              <w:rPr>
                <w:rFonts w:asciiTheme="minorHAnsi" w:hAnsiTheme="minorHAnsi" w:cstheme="minorHAnsi"/>
                <w:bCs/>
                <w:sz w:val="22"/>
                <w:szCs w:val="22"/>
              </w:rPr>
              <w:t>Capacity Building Consultant</w:t>
            </w:r>
          </w:p>
        </w:tc>
      </w:tr>
      <w:tr w:rsidR="00A44487" w:rsidRPr="009F3FC2" w14:paraId="63908485" w14:textId="77777777" w:rsidTr="00871656">
        <w:trPr>
          <w:trHeight w:val="261"/>
        </w:trPr>
        <w:tc>
          <w:tcPr>
            <w:tcW w:w="2759" w:type="dxa"/>
            <w:shd w:val="clear" w:color="auto" w:fill="auto"/>
          </w:tcPr>
          <w:p w14:paraId="36ED91D8" w14:textId="77777777" w:rsidR="00A44487" w:rsidRPr="009F3FC2" w:rsidRDefault="00A44487"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Duty Station</w:t>
            </w:r>
          </w:p>
        </w:tc>
        <w:tc>
          <w:tcPr>
            <w:tcW w:w="236" w:type="dxa"/>
            <w:shd w:val="clear" w:color="auto" w:fill="auto"/>
          </w:tcPr>
          <w:p w14:paraId="5300DEB7" w14:textId="77777777" w:rsidR="00A44487" w:rsidRPr="009F3FC2" w:rsidRDefault="00A44487" w:rsidP="00871656">
            <w:pPr>
              <w:widowControl/>
              <w:tabs>
                <w:tab w:val="left" w:pos="1995"/>
              </w:tabs>
              <w:autoSpaceDE w:val="0"/>
              <w:autoSpaceDN w:val="0"/>
              <w:adjustRightInd w:val="0"/>
              <w:jc w:val="both"/>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w:t>
            </w:r>
          </w:p>
        </w:tc>
        <w:tc>
          <w:tcPr>
            <w:tcW w:w="6136" w:type="dxa"/>
            <w:shd w:val="clear" w:color="auto" w:fill="auto"/>
          </w:tcPr>
          <w:p w14:paraId="636CE4C0" w14:textId="4A405C37" w:rsidR="00A44487" w:rsidRPr="009F3FC2" w:rsidRDefault="00E056BE" w:rsidP="00871656">
            <w:pPr>
              <w:widowControl/>
              <w:tabs>
                <w:tab w:val="left" w:pos="1995"/>
              </w:tabs>
              <w:autoSpaceDE w:val="0"/>
              <w:autoSpaceDN w:val="0"/>
              <w:adjustRightInd w:val="0"/>
              <w:jc w:val="both"/>
              <w:rPr>
                <w:rFonts w:asciiTheme="minorHAnsi" w:hAnsiTheme="minorHAnsi" w:cstheme="minorHAnsi"/>
                <w:sz w:val="22"/>
                <w:szCs w:val="22"/>
                <w:lang w:val="fr-FR" w:eastAsia="en-PH"/>
              </w:rPr>
            </w:pPr>
            <w:r w:rsidRPr="009F3FC2">
              <w:rPr>
                <w:rFonts w:asciiTheme="minorHAnsi" w:hAnsiTheme="minorHAnsi" w:cstheme="minorHAnsi"/>
                <w:sz w:val="22"/>
                <w:szCs w:val="22"/>
                <w:lang w:val="fr-FR" w:eastAsia="en-PH"/>
              </w:rPr>
              <w:t xml:space="preserve">Belgrade </w:t>
            </w:r>
          </w:p>
        </w:tc>
      </w:tr>
      <w:tr w:rsidR="00A44487" w:rsidRPr="009F3FC2" w14:paraId="48228F5E" w14:textId="77777777" w:rsidTr="00871656">
        <w:trPr>
          <w:trHeight w:val="277"/>
        </w:trPr>
        <w:tc>
          <w:tcPr>
            <w:tcW w:w="2759" w:type="dxa"/>
            <w:shd w:val="clear" w:color="auto" w:fill="auto"/>
          </w:tcPr>
          <w:p w14:paraId="3A38DC4D" w14:textId="77777777" w:rsidR="00A44487" w:rsidRPr="009F3FC2" w:rsidRDefault="00A44487"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Classification</w:t>
            </w:r>
          </w:p>
        </w:tc>
        <w:tc>
          <w:tcPr>
            <w:tcW w:w="236" w:type="dxa"/>
            <w:shd w:val="clear" w:color="auto" w:fill="auto"/>
          </w:tcPr>
          <w:p w14:paraId="326844B9" w14:textId="77777777" w:rsidR="00A44487" w:rsidRPr="009F3FC2" w:rsidRDefault="00A44487" w:rsidP="00871656">
            <w:pPr>
              <w:widowControl/>
              <w:tabs>
                <w:tab w:val="left" w:pos="1995"/>
              </w:tabs>
              <w:autoSpaceDE w:val="0"/>
              <w:autoSpaceDN w:val="0"/>
              <w:adjustRightInd w:val="0"/>
              <w:jc w:val="both"/>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w:t>
            </w:r>
          </w:p>
        </w:tc>
        <w:tc>
          <w:tcPr>
            <w:tcW w:w="6136" w:type="dxa"/>
            <w:shd w:val="clear" w:color="auto" w:fill="auto"/>
          </w:tcPr>
          <w:p w14:paraId="6521435F" w14:textId="0F4935A9" w:rsidR="00A44487" w:rsidRPr="009F3FC2" w:rsidRDefault="00621819" w:rsidP="000A1C3D">
            <w:pPr>
              <w:widowControl/>
              <w:tabs>
                <w:tab w:val="left" w:pos="1995"/>
              </w:tabs>
              <w:autoSpaceDE w:val="0"/>
              <w:autoSpaceDN w:val="0"/>
              <w:adjustRightInd w:val="0"/>
              <w:jc w:val="both"/>
              <w:rPr>
                <w:rFonts w:asciiTheme="minorHAnsi" w:hAnsiTheme="minorHAnsi" w:cstheme="minorHAnsi"/>
                <w:sz w:val="22"/>
                <w:szCs w:val="22"/>
                <w:lang w:eastAsia="en-PH"/>
              </w:rPr>
            </w:pPr>
            <w:r w:rsidRPr="009F3FC2">
              <w:rPr>
                <w:rFonts w:asciiTheme="minorHAnsi" w:hAnsiTheme="minorHAnsi" w:cstheme="minorHAnsi"/>
                <w:sz w:val="22"/>
                <w:szCs w:val="22"/>
                <w:lang w:eastAsia="en-PH"/>
              </w:rPr>
              <w:t>Consultant</w:t>
            </w:r>
          </w:p>
        </w:tc>
      </w:tr>
      <w:tr w:rsidR="00A44487" w:rsidRPr="009F3FC2" w14:paraId="67EF9C91" w14:textId="77777777" w:rsidTr="00871656">
        <w:trPr>
          <w:trHeight w:val="261"/>
        </w:trPr>
        <w:tc>
          <w:tcPr>
            <w:tcW w:w="2759" w:type="dxa"/>
            <w:shd w:val="clear" w:color="auto" w:fill="auto"/>
          </w:tcPr>
          <w:p w14:paraId="70E2ECA7" w14:textId="77777777" w:rsidR="00A44487" w:rsidRPr="009F3FC2" w:rsidRDefault="00A44487"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Type of Appointment</w:t>
            </w:r>
          </w:p>
        </w:tc>
        <w:tc>
          <w:tcPr>
            <w:tcW w:w="236" w:type="dxa"/>
            <w:shd w:val="clear" w:color="auto" w:fill="auto"/>
          </w:tcPr>
          <w:p w14:paraId="4C9DA4E6" w14:textId="77777777" w:rsidR="00A44487" w:rsidRPr="009F3FC2" w:rsidRDefault="00A44487" w:rsidP="00871656">
            <w:pPr>
              <w:widowControl/>
              <w:tabs>
                <w:tab w:val="left" w:pos="1995"/>
              </w:tabs>
              <w:autoSpaceDE w:val="0"/>
              <w:autoSpaceDN w:val="0"/>
              <w:adjustRightInd w:val="0"/>
              <w:jc w:val="both"/>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w:t>
            </w:r>
          </w:p>
        </w:tc>
        <w:tc>
          <w:tcPr>
            <w:tcW w:w="6136" w:type="dxa"/>
            <w:shd w:val="clear" w:color="auto" w:fill="auto"/>
          </w:tcPr>
          <w:p w14:paraId="56CBEA7D" w14:textId="28058FF7" w:rsidR="000E4FB3" w:rsidRPr="009F3FC2" w:rsidRDefault="00621819" w:rsidP="000E4FB3">
            <w:pPr>
              <w:widowControl/>
              <w:tabs>
                <w:tab w:val="left" w:pos="1995"/>
              </w:tabs>
              <w:autoSpaceDE w:val="0"/>
              <w:autoSpaceDN w:val="0"/>
              <w:adjustRightInd w:val="0"/>
              <w:jc w:val="both"/>
              <w:rPr>
                <w:rFonts w:asciiTheme="minorHAnsi" w:hAnsiTheme="minorHAnsi" w:cstheme="minorHAnsi"/>
                <w:sz w:val="22"/>
                <w:szCs w:val="22"/>
                <w:lang w:eastAsia="en-PH"/>
              </w:rPr>
            </w:pPr>
            <w:r w:rsidRPr="009F3FC2">
              <w:rPr>
                <w:rFonts w:asciiTheme="minorHAnsi" w:hAnsiTheme="minorHAnsi" w:cstheme="minorHAnsi"/>
                <w:sz w:val="22"/>
                <w:szCs w:val="22"/>
                <w:lang w:eastAsia="en-PH"/>
              </w:rPr>
              <w:t xml:space="preserve">Type </w:t>
            </w:r>
            <w:r w:rsidR="00D66E8C" w:rsidRPr="009F3FC2">
              <w:rPr>
                <w:rFonts w:asciiTheme="minorHAnsi" w:hAnsiTheme="minorHAnsi" w:cstheme="minorHAnsi"/>
                <w:sz w:val="22"/>
                <w:szCs w:val="22"/>
                <w:lang w:eastAsia="en-PH"/>
              </w:rPr>
              <w:t>A</w:t>
            </w:r>
            <w:r w:rsidRPr="009F3FC2">
              <w:rPr>
                <w:rFonts w:asciiTheme="minorHAnsi" w:hAnsiTheme="minorHAnsi" w:cstheme="minorHAnsi"/>
                <w:sz w:val="22"/>
                <w:szCs w:val="22"/>
                <w:lang w:eastAsia="en-PH"/>
              </w:rPr>
              <w:t xml:space="preserve"> consultancy</w:t>
            </w:r>
            <w:r w:rsidR="000E4FB3" w:rsidRPr="009F3FC2">
              <w:rPr>
                <w:rFonts w:asciiTheme="minorHAnsi" w:hAnsiTheme="minorHAnsi" w:cstheme="minorHAnsi"/>
                <w:sz w:val="22"/>
                <w:szCs w:val="22"/>
                <w:lang w:eastAsia="en-PH"/>
              </w:rPr>
              <w:t xml:space="preserve"> (</w:t>
            </w:r>
            <w:r w:rsidR="00D66E8C" w:rsidRPr="009F3FC2">
              <w:rPr>
                <w:rFonts w:asciiTheme="minorHAnsi" w:hAnsiTheme="minorHAnsi" w:cstheme="minorHAnsi"/>
                <w:sz w:val="22"/>
                <w:szCs w:val="22"/>
                <w:lang w:eastAsia="en-PH"/>
              </w:rPr>
              <w:t>up to 11 months</w:t>
            </w:r>
            <w:r w:rsidR="000E4FB3" w:rsidRPr="009F3FC2">
              <w:rPr>
                <w:rFonts w:asciiTheme="minorHAnsi" w:hAnsiTheme="minorHAnsi" w:cstheme="minorHAnsi"/>
                <w:sz w:val="22"/>
                <w:szCs w:val="22"/>
                <w:lang w:eastAsia="en-PH"/>
              </w:rPr>
              <w:t>)</w:t>
            </w:r>
          </w:p>
        </w:tc>
      </w:tr>
      <w:tr w:rsidR="00A44487" w:rsidRPr="009F3FC2" w14:paraId="3F654526" w14:textId="77777777" w:rsidTr="00871656">
        <w:trPr>
          <w:trHeight w:val="261"/>
        </w:trPr>
        <w:tc>
          <w:tcPr>
            <w:tcW w:w="2759" w:type="dxa"/>
            <w:shd w:val="clear" w:color="auto" w:fill="auto"/>
          </w:tcPr>
          <w:p w14:paraId="6E565ABD" w14:textId="77777777" w:rsidR="00A44487" w:rsidRPr="009F3FC2" w:rsidRDefault="00A44487"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Estimated Start Date</w:t>
            </w:r>
          </w:p>
        </w:tc>
        <w:tc>
          <w:tcPr>
            <w:tcW w:w="236" w:type="dxa"/>
            <w:shd w:val="clear" w:color="auto" w:fill="auto"/>
          </w:tcPr>
          <w:p w14:paraId="01E3EC5D" w14:textId="77777777" w:rsidR="00A44487" w:rsidRPr="009F3FC2" w:rsidRDefault="00A44487" w:rsidP="00871656">
            <w:pPr>
              <w:widowControl/>
              <w:tabs>
                <w:tab w:val="left" w:pos="1995"/>
              </w:tabs>
              <w:autoSpaceDE w:val="0"/>
              <w:autoSpaceDN w:val="0"/>
              <w:adjustRightInd w:val="0"/>
              <w:jc w:val="both"/>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w:t>
            </w:r>
          </w:p>
        </w:tc>
        <w:tc>
          <w:tcPr>
            <w:tcW w:w="6136" w:type="dxa"/>
            <w:shd w:val="clear" w:color="auto" w:fill="auto"/>
          </w:tcPr>
          <w:p w14:paraId="1FEF6E40" w14:textId="3FF2FBF1" w:rsidR="00A44487" w:rsidRPr="009F3FC2" w:rsidRDefault="009F3FC2" w:rsidP="00871656">
            <w:pPr>
              <w:widowControl/>
              <w:tabs>
                <w:tab w:val="left" w:pos="1995"/>
              </w:tabs>
              <w:autoSpaceDE w:val="0"/>
              <w:autoSpaceDN w:val="0"/>
              <w:adjustRightInd w:val="0"/>
              <w:jc w:val="both"/>
              <w:rPr>
                <w:rFonts w:asciiTheme="minorHAnsi" w:hAnsiTheme="minorHAnsi" w:cstheme="minorHAnsi"/>
                <w:sz w:val="22"/>
                <w:szCs w:val="22"/>
                <w:lang w:eastAsia="en-PH"/>
              </w:rPr>
            </w:pPr>
            <w:r w:rsidRPr="009F3FC2">
              <w:rPr>
                <w:rFonts w:asciiTheme="minorHAnsi" w:hAnsiTheme="minorHAnsi" w:cstheme="minorHAnsi"/>
                <w:sz w:val="22"/>
                <w:szCs w:val="22"/>
                <w:lang w:eastAsia="en-PH"/>
              </w:rPr>
              <w:t xml:space="preserve">September </w:t>
            </w:r>
            <w:r w:rsidR="006A4D23" w:rsidRPr="009F3FC2">
              <w:rPr>
                <w:rFonts w:asciiTheme="minorHAnsi" w:hAnsiTheme="minorHAnsi" w:cstheme="minorHAnsi"/>
                <w:sz w:val="22"/>
                <w:szCs w:val="22"/>
                <w:lang w:eastAsia="en-PH"/>
              </w:rPr>
              <w:t>202</w:t>
            </w:r>
            <w:r w:rsidR="00FC2F20" w:rsidRPr="009F3FC2">
              <w:rPr>
                <w:rFonts w:asciiTheme="minorHAnsi" w:hAnsiTheme="minorHAnsi" w:cstheme="minorHAnsi"/>
                <w:sz w:val="22"/>
                <w:szCs w:val="22"/>
                <w:lang w:eastAsia="en-PH"/>
              </w:rPr>
              <w:t>4</w:t>
            </w:r>
          </w:p>
        </w:tc>
      </w:tr>
      <w:tr w:rsidR="00A44487" w:rsidRPr="009F3FC2" w14:paraId="7EDECD91" w14:textId="77777777" w:rsidTr="00871656">
        <w:trPr>
          <w:trHeight w:val="277"/>
        </w:trPr>
        <w:tc>
          <w:tcPr>
            <w:tcW w:w="2759" w:type="dxa"/>
            <w:shd w:val="clear" w:color="auto" w:fill="auto"/>
          </w:tcPr>
          <w:p w14:paraId="2B1AA09E" w14:textId="77777777" w:rsidR="00A44487" w:rsidRPr="009F3FC2" w:rsidRDefault="00A44487" w:rsidP="00871656">
            <w:pPr>
              <w:widowControl/>
              <w:tabs>
                <w:tab w:val="left" w:pos="1995"/>
              </w:tabs>
              <w:autoSpaceDE w:val="0"/>
              <w:autoSpaceDN w:val="0"/>
              <w:adjustRightInd w:val="0"/>
              <w:jc w:val="right"/>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 xml:space="preserve">Closing Date  </w:t>
            </w:r>
          </w:p>
        </w:tc>
        <w:tc>
          <w:tcPr>
            <w:tcW w:w="236" w:type="dxa"/>
            <w:shd w:val="clear" w:color="auto" w:fill="auto"/>
          </w:tcPr>
          <w:p w14:paraId="379090C3" w14:textId="77777777" w:rsidR="00A44487" w:rsidRPr="009F3FC2" w:rsidRDefault="00A44487" w:rsidP="00871656">
            <w:pPr>
              <w:widowControl/>
              <w:tabs>
                <w:tab w:val="left" w:pos="1995"/>
              </w:tabs>
              <w:autoSpaceDE w:val="0"/>
              <w:autoSpaceDN w:val="0"/>
              <w:adjustRightInd w:val="0"/>
              <w:jc w:val="both"/>
              <w:rPr>
                <w:rFonts w:asciiTheme="minorHAnsi" w:hAnsiTheme="minorHAnsi" w:cstheme="minorHAnsi"/>
                <w:color w:val="000000"/>
                <w:sz w:val="22"/>
                <w:szCs w:val="22"/>
                <w:lang w:eastAsia="en-PH"/>
              </w:rPr>
            </w:pPr>
            <w:r w:rsidRPr="009F3FC2">
              <w:rPr>
                <w:rFonts w:asciiTheme="minorHAnsi" w:hAnsiTheme="minorHAnsi" w:cstheme="minorHAnsi"/>
                <w:color w:val="000000"/>
                <w:sz w:val="22"/>
                <w:szCs w:val="22"/>
                <w:lang w:eastAsia="en-PH"/>
              </w:rPr>
              <w:t>:</w:t>
            </w:r>
          </w:p>
        </w:tc>
        <w:tc>
          <w:tcPr>
            <w:tcW w:w="6136" w:type="dxa"/>
            <w:shd w:val="clear" w:color="auto" w:fill="auto"/>
          </w:tcPr>
          <w:p w14:paraId="4329DC8A" w14:textId="463B84C0" w:rsidR="00A44487" w:rsidRPr="009F3FC2" w:rsidRDefault="009F3FC2" w:rsidP="00871656">
            <w:pPr>
              <w:widowControl/>
              <w:tabs>
                <w:tab w:val="left" w:pos="1995"/>
              </w:tabs>
              <w:autoSpaceDE w:val="0"/>
              <w:autoSpaceDN w:val="0"/>
              <w:adjustRightInd w:val="0"/>
              <w:jc w:val="both"/>
              <w:rPr>
                <w:rFonts w:asciiTheme="minorHAnsi" w:hAnsiTheme="minorHAnsi" w:cstheme="minorHAnsi"/>
                <w:sz w:val="22"/>
                <w:szCs w:val="22"/>
                <w:lang w:eastAsia="en-PH"/>
              </w:rPr>
            </w:pPr>
            <w:r>
              <w:rPr>
                <w:rFonts w:asciiTheme="minorHAnsi" w:hAnsiTheme="minorHAnsi" w:cstheme="minorHAnsi"/>
                <w:sz w:val="22"/>
                <w:szCs w:val="22"/>
                <w:lang w:eastAsia="en-PH"/>
              </w:rPr>
              <w:t>01</w:t>
            </w:r>
            <w:r w:rsidRPr="009F3FC2">
              <w:rPr>
                <w:rFonts w:asciiTheme="minorHAnsi" w:hAnsiTheme="minorHAnsi" w:cstheme="minorHAnsi"/>
                <w:sz w:val="22"/>
                <w:szCs w:val="22"/>
                <w:lang w:eastAsia="en-PH"/>
              </w:rPr>
              <w:t xml:space="preserve"> </w:t>
            </w:r>
            <w:proofErr w:type="gramStart"/>
            <w:r w:rsidRPr="009F3FC2">
              <w:rPr>
                <w:rFonts w:asciiTheme="minorHAnsi" w:hAnsiTheme="minorHAnsi" w:cstheme="minorHAnsi"/>
                <w:sz w:val="22"/>
                <w:szCs w:val="22"/>
                <w:lang w:eastAsia="en-PH"/>
              </w:rPr>
              <w:t>September</w:t>
            </w:r>
            <w:r w:rsidR="00621819" w:rsidRPr="009F3FC2">
              <w:rPr>
                <w:rFonts w:asciiTheme="minorHAnsi" w:hAnsiTheme="minorHAnsi" w:cstheme="minorHAnsi"/>
                <w:sz w:val="22"/>
                <w:szCs w:val="22"/>
                <w:lang w:eastAsia="en-PH"/>
              </w:rPr>
              <w:t xml:space="preserve"> </w:t>
            </w:r>
            <w:r w:rsidR="00FC4D7D" w:rsidRPr="009F3FC2">
              <w:rPr>
                <w:rFonts w:asciiTheme="minorHAnsi" w:hAnsiTheme="minorHAnsi" w:cstheme="minorHAnsi"/>
                <w:sz w:val="22"/>
                <w:szCs w:val="22"/>
                <w:lang w:eastAsia="en-PH"/>
              </w:rPr>
              <w:t xml:space="preserve"> </w:t>
            </w:r>
            <w:r w:rsidR="00691EB6" w:rsidRPr="009F3FC2">
              <w:rPr>
                <w:rFonts w:asciiTheme="minorHAnsi" w:hAnsiTheme="minorHAnsi" w:cstheme="minorHAnsi"/>
                <w:sz w:val="22"/>
                <w:szCs w:val="22"/>
                <w:lang w:eastAsia="en-PH"/>
              </w:rPr>
              <w:t>202</w:t>
            </w:r>
            <w:r w:rsidR="00FC2F20" w:rsidRPr="009F3FC2">
              <w:rPr>
                <w:rFonts w:asciiTheme="minorHAnsi" w:hAnsiTheme="minorHAnsi" w:cstheme="minorHAnsi"/>
                <w:sz w:val="22"/>
                <w:szCs w:val="22"/>
                <w:lang w:eastAsia="en-PH"/>
              </w:rPr>
              <w:t>4</w:t>
            </w:r>
            <w:proofErr w:type="gramEnd"/>
          </w:p>
          <w:p w14:paraId="35E7FDD2" w14:textId="77777777" w:rsidR="00E84208" w:rsidRPr="009F3FC2" w:rsidRDefault="00E84208" w:rsidP="00871656">
            <w:pPr>
              <w:widowControl/>
              <w:tabs>
                <w:tab w:val="left" w:pos="1995"/>
              </w:tabs>
              <w:autoSpaceDE w:val="0"/>
              <w:autoSpaceDN w:val="0"/>
              <w:adjustRightInd w:val="0"/>
              <w:jc w:val="both"/>
              <w:rPr>
                <w:rFonts w:asciiTheme="minorHAnsi" w:hAnsiTheme="minorHAnsi" w:cstheme="minorHAnsi"/>
                <w:sz w:val="22"/>
                <w:szCs w:val="22"/>
                <w:lang w:eastAsia="en-PH"/>
              </w:rPr>
            </w:pPr>
          </w:p>
          <w:p w14:paraId="400E47A1" w14:textId="200141E0" w:rsidR="00E84208" w:rsidRPr="009F3FC2" w:rsidRDefault="00E84208" w:rsidP="00871656">
            <w:pPr>
              <w:widowControl/>
              <w:tabs>
                <w:tab w:val="left" w:pos="1995"/>
              </w:tabs>
              <w:autoSpaceDE w:val="0"/>
              <w:autoSpaceDN w:val="0"/>
              <w:adjustRightInd w:val="0"/>
              <w:jc w:val="both"/>
              <w:rPr>
                <w:rFonts w:asciiTheme="minorHAnsi" w:hAnsiTheme="minorHAnsi" w:cstheme="minorHAnsi"/>
                <w:sz w:val="22"/>
                <w:szCs w:val="22"/>
                <w:lang w:eastAsia="en-PH"/>
              </w:rPr>
            </w:pPr>
          </w:p>
        </w:tc>
      </w:tr>
    </w:tbl>
    <w:p w14:paraId="2A59FFCD" w14:textId="77777777" w:rsidR="00A44487" w:rsidRPr="009F3FC2" w:rsidRDefault="00A44487" w:rsidP="00A44487">
      <w:pPr>
        <w:autoSpaceDE w:val="0"/>
        <w:autoSpaceDN w:val="0"/>
        <w:adjustRightInd w:val="0"/>
        <w:jc w:val="both"/>
        <w:rPr>
          <w:rFonts w:asciiTheme="minorHAnsi" w:hAnsiTheme="minorHAnsi" w:cstheme="minorHAnsi"/>
          <w:i/>
          <w:color w:val="0000FF"/>
          <w:sz w:val="22"/>
          <w:szCs w:val="22"/>
          <w:lang w:eastAsia="en-GB"/>
        </w:rPr>
      </w:pPr>
      <w:r w:rsidRPr="009F3FC2">
        <w:rPr>
          <w:rFonts w:asciiTheme="minorHAnsi" w:hAnsiTheme="minorHAnsi" w:cstheme="minorHAnsi"/>
          <w:i/>
          <w:color w:val="0000FF"/>
          <w:sz w:val="22"/>
          <w:szCs w:val="22"/>
          <w:lang w:eastAsia="en-GB"/>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14:paraId="4A038020" w14:textId="77777777" w:rsidR="00DC23BF" w:rsidRPr="009F3FC2" w:rsidRDefault="00DC23BF" w:rsidP="00A44487">
      <w:pPr>
        <w:autoSpaceDE w:val="0"/>
        <w:autoSpaceDN w:val="0"/>
        <w:adjustRightInd w:val="0"/>
        <w:jc w:val="both"/>
        <w:rPr>
          <w:rFonts w:asciiTheme="minorHAnsi" w:hAnsiTheme="minorHAnsi" w:cstheme="minorHAnsi"/>
          <w:i/>
          <w:color w:val="0000FF"/>
          <w:sz w:val="22"/>
          <w:szCs w:val="22"/>
          <w:lang w:eastAsia="en-GB"/>
        </w:rPr>
      </w:pPr>
    </w:p>
    <w:p w14:paraId="59B72C8B" w14:textId="77777777" w:rsidR="00A44487" w:rsidRPr="009F3FC2" w:rsidRDefault="00A44487" w:rsidP="00A44487">
      <w:pPr>
        <w:ind w:right="57"/>
        <w:rPr>
          <w:rFonts w:asciiTheme="minorHAnsi" w:hAnsiTheme="minorHAnsi" w:cstheme="minorHAnsi"/>
          <w:bCs/>
          <w:sz w:val="21"/>
          <w:szCs w:val="21"/>
        </w:rPr>
      </w:pPr>
    </w:p>
    <w:p w14:paraId="7FEFE01C" w14:textId="3632C011" w:rsidR="00DB24CE" w:rsidRPr="009F3FC2" w:rsidRDefault="00DB24CE" w:rsidP="00AA2F8A">
      <w:pPr>
        <w:autoSpaceDE w:val="0"/>
        <w:autoSpaceDN w:val="0"/>
        <w:adjustRightInd w:val="0"/>
        <w:spacing w:line="312" w:lineRule="auto"/>
        <w:jc w:val="both"/>
        <w:rPr>
          <w:rFonts w:asciiTheme="minorHAnsi" w:hAnsiTheme="minorHAnsi" w:cstheme="minorHAnsi"/>
          <w:b/>
          <w:sz w:val="22"/>
          <w:szCs w:val="22"/>
          <w:u w:val="single"/>
        </w:rPr>
      </w:pPr>
      <w:r w:rsidRPr="009F3FC2">
        <w:rPr>
          <w:rFonts w:asciiTheme="minorHAnsi" w:hAnsiTheme="minorHAnsi" w:cstheme="minorHAnsi"/>
          <w:b/>
          <w:sz w:val="22"/>
          <w:szCs w:val="22"/>
          <w:u w:val="single"/>
        </w:rPr>
        <w:t>General functions</w:t>
      </w:r>
      <w:r w:rsidR="00AA2F8A" w:rsidRPr="009F3FC2">
        <w:rPr>
          <w:rFonts w:asciiTheme="minorHAnsi" w:hAnsiTheme="minorHAnsi" w:cstheme="minorHAnsi"/>
          <w:b/>
          <w:sz w:val="22"/>
          <w:szCs w:val="22"/>
          <w:u w:val="single"/>
        </w:rPr>
        <w:t>:</w:t>
      </w:r>
    </w:p>
    <w:p w14:paraId="7311B0B8" w14:textId="77777777" w:rsidR="009F3FC2" w:rsidRPr="009F3FC2" w:rsidRDefault="009F3FC2" w:rsidP="009F3FC2">
      <w:pPr>
        <w:spacing w:after="240"/>
        <w:jc w:val="both"/>
        <w:rPr>
          <w:rFonts w:asciiTheme="minorHAnsi" w:hAnsiTheme="minorHAnsi" w:cstheme="minorHAnsi"/>
          <w:sz w:val="22"/>
          <w:szCs w:val="22"/>
        </w:rPr>
      </w:pPr>
      <w:r w:rsidRPr="009F3FC2">
        <w:rPr>
          <w:rFonts w:asciiTheme="minorHAnsi" w:hAnsiTheme="minorHAnsi" w:cstheme="minorHAnsi"/>
          <w:sz w:val="22"/>
          <w:szCs w:val="22"/>
        </w:rPr>
        <w:t>Supporting the Serbian Commissariat for Refugees and Migration (SCRM) in establishing a central-level learning resource in the migration area which would be used to increase competences on migration governance matters at central and local government levels.</w:t>
      </w:r>
    </w:p>
    <w:p w14:paraId="7000D79F" w14:textId="77777777" w:rsidR="009F3FC2" w:rsidRPr="009F3FC2" w:rsidRDefault="009F3FC2" w:rsidP="009F3FC2">
      <w:pPr>
        <w:spacing w:after="120" w:line="276" w:lineRule="auto"/>
        <w:jc w:val="both"/>
        <w:rPr>
          <w:rFonts w:asciiTheme="minorHAnsi" w:hAnsiTheme="minorHAnsi" w:cstheme="minorHAnsi"/>
          <w:sz w:val="22"/>
          <w:szCs w:val="22"/>
        </w:rPr>
      </w:pPr>
      <w:r w:rsidRPr="009F3FC2">
        <w:rPr>
          <w:rFonts w:asciiTheme="minorHAnsi" w:hAnsiTheme="minorHAnsi" w:cstheme="minorHAnsi"/>
          <w:sz w:val="22"/>
          <w:szCs w:val="22"/>
        </w:rPr>
        <w:t>The consultancy works in the framework of the implementation of the project “</w:t>
      </w:r>
      <w:bookmarkStart w:id="0" w:name="_Hlk152672833"/>
      <w:r w:rsidRPr="009F3FC2">
        <w:rPr>
          <w:rFonts w:asciiTheme="minorHAnsi" w:hAnsiTheme="minorHAnsi" w:cstheme="minorHAnsi"/>
          <w:sz w:val="22"/>
          <w:szCs w:val="22"/>
        </w:rPr>
        <w:t>Promoting Evidence-based Migration Governance for Maximizing Development Potential of Migration</w:t>
      </w:r>
      <w:bookmarkEnd w:id="0"/>
      <w:r w:rsidRPr="009F3FC2">
        <w:rPr>
          <w:rFonts w:asciiTheme="minorHAnsi" w:hAnsiTheme="minorHAnsi" w:cstheme="minorHAnsi"/>
          <w:sz w:val="22"/>
          <w:szCs w:val="22"/>
        </w:rPr>
        <w:t xml:space="preserve">” funded by the UN Migration Multi-Partner Trust Fund. The project is implemented in close collaboration with the Serbian Commissariat for Refugees and Migration, through partnership of four participating UN agencies, UNICEF, UNHCR, UNDP, and IOM. The project aims to contribute to the promotion of data-driven migration policy and planning through building up national and local capacities and expertise for training, migration data collection and analysis and linking migration and sustainable development.  </w:t>
      </w:r>
    </w:p>
    <w:p w14:paraId="6B5CDA95" w14:textId="77777777" w:rsidR="009F3FC2" w:rsidRPr="009F3FC2" w:rsidRDefault="009F3FC2" w:rsidP="009F3FC2">
      <w:pPr>
        <w:spacing w:after="240" w:line="276" w:lineRule="auto"/>
        <w:jc w:val="both"/>
        <w:rPr>
          <w:rFonts w:asciiTheme="minorHAnsi" w:hAnsiTheme="minorHAnsi" w:cstheme="minorHAnsi"/>
          <w:sz w:val="22"/>
          <w:szCs w:val="22"/>
        </w:rPr>
      </w:pPr>
      <w:r w:rsidRPr="009F3FC2">
        <w:rPr>
          <w:rFonts w:asciiTheme="minorHAnsi" w:hAnsiTheme="minorHAnsi" w:cstheme="minorHAnsi"/>
          <w:sz w:val="22"/>
          <w:szCs w:val="22"/>
        </w:rPr>
        <w:t xml:space="preserve">The objective of the consultancy is to coordinate, implement and monitor the overall training delivery activities implemented with the Serbian Commissariat for Refugees and Migration (SCRM) in the framework of the project. </w:t>
      </w:r>
    </w:p>
    <w:p w14:paraId="7E391C55" w14:textId="066BDE2F" w:rsidR="009F3FC2" w:rsidRPr="009F3FC2" w:rsidRDefault="009F3FC2" w:rsidP="009F3FC2">
      <w:pPr>
        <w:spacing w:after="240"/>
        <w:jc w:val="both"/>
        <w:rPr>
          <w:rFonts w:asciiTheme="minorHAnsi" w:hAnsiTheme="minorHAnsi" w:cstheme="minorHAnsi"/>
          <w:sz w:val="22"/>
          <w:szCs w:val="22"/>
        </w:rPr>
      </w:pPr>
      <w:r w:rsidRPr="009F3FC2">
        <w:rPr>
          <w:rFonts w:asciiTheme="minorHAnsi" w:hAnsiTheme="minorHAnsi" w:cstheme="minorHAnsi"/>
          <w:sz w:val="22"/>
          <w:szCs w:val="22"/>
        </w:rPr>
        <w:t>Under the direct supervision of SCRM senior management and overall supervision of IOM Program Coordinator, Human Mobility and Migration Governance, the incumbent will be responsible for the following tasks:</w:t>
      </w:r>
    </w:p>
    <w:p w14:paraId="7CF994EA" w14:textId="77777777" w:rsidR="009F3FC2" w:rsidRPr="009F3FC2" w:rsidRDefault="009F3FC2" w:rsidP="009F3FC2">
      <w:pPr>
        <w:pStyle w:val="ListParagraph"/>
        <w:numPr>
          <w:ilvl w:val="0"/>
          <w:numId w:val="47"/>
        </w:numPr>
        <w:spacing w:after="120" w:line="276" w:lineRule="auto"/>
        <w:jc w:val="both"/>
        <w:rPr>
          <w:rFonts w:asciiTheme="minorHAnsi" w:hAnsiTheme="minorHAnsi" w:cstheme="minorHAnsi"/>
          <w:sz w:val="22"/>
          <w:szCs w:val="22"/>
        </w:rPr>
      </w:pPr>
      <w:r w:rsidRPr="009F3FC2">
        <w:rPr>
          <w:rFonts w:asciiTheme="minorHAnsi" w:hAnsiTheme="minorHAnsi" w:cstheme="minorHAnsi"/>
          <w:sz w:val="22"/>
          <w:szCs w:val="22"/>
        </w:rPr>
        <w:t xml:space="preserve">Coordinate the overall trainings delivery in the Migration Training Centre in </w:t>
      </w:r>
      <w:proofErr w:type="spellStart"/>
      <w:r w:rsidRPr="009F3FC2">
        <w:rPr>
          <w:rFonts w:asciiTheme="minorHAnsi" w:hAnsiTheme="minorHAnsi" w:cstheme="minorHAnsi"/>
          <w:sz w:val="22"/>
          <w:szCs w:val="22"/>
        </w:rPr>
        <w:t>Plandiste</w:t>
      </w:r>
      <w:proofErr w:type="spellEnd"/>
      <w:r w:rsidRPr="009F3FC2">
        <w:rPr>
          <w:rFonts w:asciiTheme="minorHAnsi" w:hAnsiTheme="minorHAnsi" w:cstheme="minorHAnsi"/>
          <w:sz w:val="22"/>
          <w:szCs w:val="22"/>
        </w:rPr>
        <w:t xml:space="preserve"> (MTC) in a timely manner and perform administrative and technical oversight in line with SCRM and IOM/PUNO policies. </w:t>
      </w:r>
    </w:p>
    <w:p w14:paraId="0DD2CECF"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 xml:space="preserve">Develop the MTC training plan and schedule with blended learning approach and its training resources built in accordance with GCM objectives. </w:t>
      </w:r>
    </w:p>
    <w:p w14:paraId="6B548562"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 xml:space="preserve">Work closely with other PUNO coordinators and relevant SCRM staff in preparation of the </w:t>
      </w:r>
      <w:r w:rsidRPr="009F3FC2">
        <w:rPr>
          <w:rFonts w:asciiTheme="minorHAnsi" w:hAnsiTheme="minorHAnsi" w:cstheme="minorHAnsi"/>
          <w:sz w:val="22"/>
          <w:szCs w:val="22"/>
        </w:rPr>
        <w:lastRenderedPageBreak/>
        <w:t>training plan and its delivery, ensuring agreement with other PUNO coordinators.</w:t>
      </w:r>
    </w:p>
    <w:p w14:paraId="248DE48F"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Support developing the MTC catalogue of trainings containing comprehensive guide for prospective participants, providing them with details about the training programs offered by the MTC, which includes structured list of the training programs available, organized by categories such as subject area, skill level etc.</w:t>
      </w:r>
    </w:p>
    <w:p w14:paraId="72860169"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Coordinate and monitor the training accreditation process at National Academy for Public Administration</w:t>
      </w:r>
    </w:p>
    <w:p w14:paraId="19F11394"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Coordinate trainings sessions at MTC on migration related topics and monitor the entire project training component, ensuring the harmonisation with the needs of SCRM and other stakeholders</w:t>
      </w:r>
    </w:p>
    <w:p w14:paraId="5088E71C"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 xml:space="preserve">Act as the SCRM focal point for scheduling MTC training sessions </w:t>
      </w:r>
    </w:p>
    <w:p w14:paraId="2F170EEA"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Provide relevant inputs for the procurement of services and supplies for the MTC</w:t>
      </w:r>
    </w:p>
    <w:p w14:paraId="22A3F682"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 xml:space="preserve">Identify constraints and obstacles affecting implementation of the activities and timely propose solutions in consultation with IOM Program Coordinator, Human Mobility and Migration Governance and SCRM senior management.   </w:t>
      </w:r>
    </w:p>
    <w:p w14:paraId="0734A85B"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 xml:space="preserve">Coordinate operational aspects of training activities with those implemented by SCRM through other initiatives and with other implementing partners, relevant stakeholders, and authorities. </w:t>
      </w:r>
    </w:p>
    <w:p w14:paraId="0A2B5758" w14:textId="77777777" w:rsidR="009F3FC2" w:rsidRPr="009F3FC2" w:rsidRDefault="009F3FC2" w:rsidP="009F3FC2">
      <w:pPr>
        <w:pStyle w:val="ListParagraph"/>
        <w:numPr>
          <w:ilvl w:val="0"/>
          <w:numId w:val="47"/>
        </w:numPr>
        <w:spacing w:before="120" w:line="276" w:lineRule="auto"/>
        <w:rPr>
          <w:rFonts w:asciiTheme="minorHAnsi" w:hAnsiTheme="minorHAnsi" w:cstheme="minorHAnsi"/>
          <w:sz w:val="22"/>
          <w:szCs w:val="22"/>
        </w:rPr>
      </w:pPr>
      <w:r w:rsidRPr="009F3FC2">
        <w:rPr>
          <w:rFonts w:asciiTheme="minorHAnsi" w:hAnsiTheme="minorHAnsi" w:cstheme="minorHAnsi"/>
          <w:sz w:val="22"/>
          <w:szCs w:val="22"/>
        </w:rPr>
        <w:t xml:space="preserve">In accordance with the assigned roles and responsibilities, prepare and submit project implementation report, based on adequate programmatic documentation and ensure proper and timely information exchange. </w:t>
      </w:r>
    </w:p>
    <w:p w14:paraId="3BC28BDB" w14:textId="77777777" w:rsidR="009F3FC2" w:rsidRPr="009F3FC2" w:rsidRDefault="009F3FC2" w:rsidP="009F3FC2">
      <w:pPr>
        <w:pStyle w:val="ListParagraph"/>
        <w:numPr>
          <w:ilvl w:val="0"/>
          <w:numId w:val="47"/>
        </w:numPr>
        <w:spacing w:before="240" w:line="276" w:lineRule="auto"/>
        <w:rPr>
          <w:rFonts w:asciiTheme="minorHAnsi" w:hAnsiTheme="minorHAnsi" w:cstheme="minorHAnsi"/>
          <w:sz w:val="22"/>
          <w:szCs w:val="22"/>
        </w:rPr>
      </w:pPr>
      <w:r w:rsidRPr="009F3FC2">
        <w:rPr>
          <w:rFonts w:asciiTheme="minorHAnsi" w:hAnsiTheme="minorHAnsi" w:cstheme="minorHAnsi"/>
          <w:sz w:val="22"/>
          <w:szCs w:val="22"/>
        </w:rPr>
        <w:t>Perform such other duties as may be assigned by direct supervisor.</w:t>
      </w:r>
    </w:p>
    <w:p w14:paraId="2ED45296" w14:textId="77777777" w:rsidR="00AA2F8A" w:rsidRPr="009F3FC2" w:rsidRDefault="00AA2F8A" w:rsidP="00AA2F8A">
      <w:pPr>
        <w:spacing w:line="312" w:lineRule="auto"/>
        <w:jc w:val="both"/>
        <w:rPr>
          <w:rFonts w:asciiTheme="minorHAnsi" w:hAnsiTheme="minorHAnsi" w:cstheme="minorHAnsi"/>
          <w:b/>
          <w:sz w:val="22"/>
          <w:szCs w:val="22"/>
          <w:u w:val="single"/>
        </w:rPr>
      </w:pPr>
    </w:p>
    <w:p w14:paraId="3F73AFC4" w14:textId="22B5ADAC" w:rsidR="00A44487" w:rsidRPr="009F3FC2" w:rsidRDefault="00A44487" w:rsidP="00AA2F8A">
      <w:pPr>
        <w:spacing w:line="312" w:lineRule="auto"/>
        <w:jc w:val="both"/>
        <w:rPr>
          <w:rFonts w:asciiTheme="minorHAnsi" w:hAnsiTheme="minorHAnsi" w:cstheme="minorHAnsi"/>
          <w:b/>
          <w:sz w:val="22"/>
          <w:szCs w:val="22"/>
          <w:u w:val="single"/>
        </w:rPr>
      </w:pPr>
      <w:r w:rsidRPr="009F3FC2">
        <w:rPr>
          <w:rFonts w:asciiTheme="minorHAnsi" w:hAnsiTheme="minorHAnsi" w:cstheme="minorHAnsi"/>
          <w:b/>
          <w:sz w:val="22"/>
          <w:szCs w:val="22"/>
          <w:u w:val="single"/>
        </w:rPr>
        <w:t>Desirable Qualifications and Experience:</w:t>
      </w:r>
    </w:p>
    <w:p w14:paraId="7A7A5B7E" w14:textId="77777777" w:rsidR="009F3FC2" w:rsidRPr="009F3FC2" w:rsidRDefault="009F3FC2" w:rsidP="009F3FC2">
      <w:pPr>
        <w:pStyle w:val="ListParagraph"/>
        <w:numPr>
          <w:ilvl w:val="0"/>
          <w:numId w:val="48"/>
        </w:numPr>
        <w:spacing w:after="120" w:line="276" w:lineRule="auto"/>
        <w:jc w:val="both"/>
        <w:rPr>
          <w:rFonts w:asciiTheme="minorHAnsi" w:hAnsiTheme="minorHAnsi" w:cstheme="minorHAnsi"/>
          <w:sz w:val="22"/>
          <w:szCs w:val="22"/>
        </w:rPr>
      </w:pPr>
      <w:bookmarkStart w:id="1" w:name="_Hlk174009525"/>
      <w:r w:rsidRPr="009F3FC2">
        <w:rPr>
          <w:rFonts w:asciiTheme="minorHAnsi" w:hAnsiTheme="minorHAnsi" w:cstheme="minorHAnsi"/>
          <w:sz w:val="22"/>
          <w:szCs w:val="22"/>
        </w:rPr>
        <w:t xml:space="preserve">University degree in social sciences and humanities, with at least eight years of relevant professional experience in the field of </w:t>
      </w:r>
      <w:proofErr w:type="gramStart"/>
      <w:r w:rsidRPr="009F3FC2">
        <w:rPr>
          <w:rFonts w:asciiTheme="minorHAnsi" w:hAnsiTheme="minorHAnsi" w:cstheme="minorHAnsi"/>
          <w:sz w:val="22"/>
          <w:szCs w:val="22"/>
        </w:rPr>
        <w:t>migration;</w:t>
      </w:r>
      <w:proofErr w:type="gramEnd"/>
      <w:r w:rsidRPr="009F3FC2">
        <w:rPr>
          <w:rFonts w:asciiTheme="minorHAnsi" w:hAnsiTheme="minorHAnsi" w:cstheme="minorHAnsi"/>
          <w:sz w:val="22"/>
          <w:szCs w:val="22"/>
        </w:rPr>
        <w:t xml:space="preserve"> </w:t>
      </w:r>
    </w:p>
    <w:bookmarkEnd w:id="1"/>
    <w:p w14:paraId="403546A9" w14:textId="41979B2B" w:rsidR="00982D79" w:rsidRPr="009F3FC2" w:rsidRDefault="00982D79" w:rsidP="00AA2F8A">
      <w:pPr>
        <w:widowControl/>
        <w:spacing w:line="312" w:lineRule="auto"/>
        <w:ind w:firstLine="360"/>
        <w:contextualSpacing/>
        <w:jc w:val="both"/>
        <w:rPr>
          <w:rFonts w:asciiTheme="minorHAnsi" w:eastAsia="Arial" w:hAnsiTheme="minorHAnsi" w:cstheme="minorHAnsi"/>
          <w:sz w:val="22"/>
          <w:szCs w:val="22"/>
        </w:rPr>
      </w:pPr>
    </w:p>
    <w:p w14:paraId="238CA722" w14:textId="19ED43A8" w:rsidR="00982D79" w:rsidRPr="009F3FC2" w:rsidRDefault="00982D79" w:rsidP="00AA2F8A">
      <w:pPr>
        <w:widowControl/>
        <w:spacing w:line="312" w:lineRule="auto"/>
        <w:contextualSpacing/>
        <w:jc w:val="both"/>
        <w:rPr>
          <w:rFonts w:asciiTheme="minorHAnsi" w:hAnsiTheme="minorHAnsi" w:cstheme="minorHAnsi"/>
          <w:b/>
          <w:sz w:val="22"/>
          <w:szCs w:val="22"/>
          <w:u w:val="single"/>
        </w:rPr>
      </w:pPr>
      <w:r w:rsidRPr="009F3FC2">
        <w:rPr>
          <w:rFonts w:asciiTheme="minorHAnsi" w:hAnsiTheme="minorHAnsi" w:cstheme="minorHAnsi"/>
          <w:b/>
          <w:sz w:val="22"/>
          <w:szCs w:val="22"/>
          <w:u w:val="single"/>
        </w:rPr>
        <w:t>Skills</w:t>
      </w:r>
    </w:p>
    <w:p w14:paraId="7ACDB421" w14:textId="77777777" w:rsidR="009F3FC2" w:rsidRPr="009F3FC2" w:rsidRDefault="009F3FC2" w:rsidP="009F3FC2">
      <w:pPr>
        <w:pStyle w:val="ListParagraph"/>
        <w:numPr>
          <w:ilvl w:val="0"/>
          <w:numId w:val="48"/>
        </w:numPr>
        <w:spacing w:after="120" w:line="276" w:lineRule="auto"/>
        <w:jc w:val="both"/>
        <w:rPr>
          <w:rFonts w:asciiTheme="minorHAnsi" w:hAnsiTheme="minorHAnsi" w:cstheme="minorHAnsi"/>
          <w:sz w:val="22"/>
          <w:szCs w:val="22"/>
        </w:rPr>
      </w:pPr>
      <w:r w:rsidRPr="009F3FC2">
        <w:rPr>
          <w:rFonts w:asciiTheme="minorHAnsi" w:hAnsiTheme="minorHAnsi" w:cstheme="minorHAnsi"/>
          <w:sz w:val="22"/>
          <w:szCs w:val="22"/>
        </w:rPr>
        <w:t xml:space="preserve">Analytical skills, including ability to communicate clearly and concisely. Extensive knowledge of the broad range of migration related subject areas dealt with by the Organization. </w:t>
      </w:r>
    </w:p>
    <w:p w14:paraId="38DA6B13" w14:textId="77777777" w:rsidR="009F3FC2" w:rsidRDefault="009F3FC2" w:rsidP="00AA2F8A">
      <w:pPr>
        <w:spacing w:line="312" w:lineRule="auto"/>
        <w:jc w:val="both"/>
        <w:rPr>
          <w:rFonts w:asciiTheme="minorHAnsi" w:hAnsiTheme="minorHAnsi" w:cstheme="minorHAnsi"/>
          <w:b/>
          <w:sz w:val="22"/>
          <w:szCs w:val="22"/>
          <w:u w:val="single"/>
        </w:rPr>
      </w:pPr>
    </w:p>
    <w:p w14:paraId="521B9426" w14:textId="3761AA98" w:rsidR="00A44487" w:rsidRPr="009F3FC2" w:rsidRDefault="00A44487" w:rsidP="00AA2F8A">
      <w:pPr>
        <w:spacing w:line="312" w:lineRule="auto"/>
        <w:jc w:val="both"/>
        <w:rPr>
          <w:rFonts w:asciiTheme="minorHAnsi" w:hAnsiTheme="minorHAnsi" w:cstheme="minorHAnsi"/>
          <w:b/>
          <w:sz w:val="22"/>
          <w:szCs w:val="22"/>
          <w:u w:val="single"/>
        </w:rPr>
      </w:pPr>
      <w:r w:rsidRPr="009F3FC2">
        <w:rPr>
          <w:rFonts w:asciiTheme="minorHAnsi" w:hAnsiTheme="minorHAnsi" w:cstheme="minorHAnsi"/>
          <w:b/>
          <w:sz w:val="22"/>
          <w:szCs w:val="22"/>
          <w:u w:val="single"/>
        </w:rPr>
        <w:t>Languages Required</w:t>
      </w:r>
    </w:p>
    <w:p w14:paraId="5795BFDC" w14:textId="08D2CEB7" w:rsidR="003C21AC" w:rsidRPr="009F3FC2" w:rsidRDefault="00A44487" w:rsidP="00AA2F8A">
      <w:pPr>
        <w:pStyle w:val="ListParagraph"/>
        <w:widowControl/>
        <w:numPr>
          <w:ilvl w:val="0"/>
          <w:numId w:val="43"/>
        </w:numPr>
        <w:shd w:val="clear" w:color="auto" w:fill="FFFFFF"/>
        <w:spacing w:line="312" w:lineRule="auto"/>
        <w:jc w:val="both"/>
        <w:rPr>
          <w:rFonts w:asciiTheme="minorHAnsi" w:hAnsiTheme="minorHAnsi" w:cstheme="minorHAnsi"/>
          <w:sz w:val="22"/>
          <w:szCs w:val="22"/>
        </w:rPr>
      </w:pPr>
      <w:r w:rsidRPr="009F3FC2">
        <w:rPr>
          <w:rFonts w:asciiTheme="minorHAnsi" w:hAnsiTheme="minorHAnsi" w:cstheme="minorHAnsi"/>
          <w:sz w:val="22"/>
          <w:szCs w:val="22"/>
        </w:rPr>
        <w:t xml:space="preserve">Fluency in </w:t>
      </w:r>
      <w:r w:rsidR="006A4D23" w:rsidRPr="009F3FC2">
        <w:rPr>
          <w:rFonts w:asciiTheme="minorHAnsi" w:hAnsiTheme="minorHAnsi" w:cstheme="minorHAnsi"/>
          <w:sz w:val="22"/>
          <w:szCs w:val="22"/>
        </w:rPr>
        <w:t>English</w:t>
      </w:r>
      <w:r w:rsidR="00D7573F" w:rsidRPr="009F3FC2">
        <w:rPr>
          <w:rFonts w:asciiTheme="minorHAnsi" w:hAnsiTheme="minorHAnsi" w:cstheme="minorHAnsi"/>
          <w:sz w:val="22"/>
          <w:szCs w:val="22"/>
        </w:rPr>
        <w:t xml:space="preserve"> and Serbian</w:t>
      </w:r>
    </w:p>
    <w:p w14:paraId="0D161761" w14:textId="77777777" w:rsidR="00DC23BF" w:rsidRPr="009F3FC2" w:rsidRDefault="00DC23BF" w:rsidP="00AA2F8A">
      <w:pPr>
        <w:spacing w:line="312" w:lineRule="auto"/>
        <w:ind w:firstLine="360"/>
        <w:jc w:val="both"/>
        <w:rPr>
          <w:rFonts w:asciiTheme="minorHAnsi" w:hAnsiTheme="minorHAnsi" w:cstheme="minorHAnsi"/>
          <w:sz w:val="22"/>
          <w:szCs w:val="22"/>
        </w:rPr>
      </w:pPr>
    </w:p>
    <w:p w14:paraId="6412A341" w14:textId="41688A99" w:rsidR="00494230" w:rsidRPr="009F3FC2" w:rsidRDefault="00DC23BF" w:rsidP="00AA2F8A">
      <w:pPr>
        <w:spacing w:line="312" w:lineRule="auto"/>
        <w:jc w:val="both"/>
        <w:rPr>
          <w:rFonts w:asciiTheme="minorHAnsi" w:hAnsiTheme="minorHAnsi" w:cstheme="minorHAnsi"/>
          <w:sz w:val="22"/>
          <w:szCs w:val="22"/>
        </w:rPr>
      </w:pPr>
      <w:r w:rsidRPr="009F3FC2">
        <w:rPr>
          <w:rFonts w:asciiTheme="minorHAnsi" w:hAnsiTheme="minorHAnsi" w:cstheme="minorHAnsi"/>
          <w:sz w:val="22"/>
          <w:szCs w:val="22"/>
        </w:rPr>
        <w:t>The incumbent is expected to demonstrate the following values and competencies:</w:t>
      </w:r>
    </w:p>
    <w:p w14:paraId="1447D4B7" w14:textId="77777777" w:rsidR="00DC23BF" w:rsidRPr="009F3FC2" w:rsidRDefault="00DC23BF" w:rsidP="00AA2F8A">
      <w:pPr>
        <w:spacing w:line="312" w:lineRule="auto"/>
        <w:jc w:val="both"/>
        <w:rPr>
          <w:rFonts w:asciiTheme="minorHAnsi" w:hAnsiTheme="minorHAnsi" w:cstheme="minorHAnsi"/>
          <w:b/>
          <w:sz w:val="22"/>
          <w:szCs w:val="22"/>
          <w:u w:val="single"/>
        </w:rPr>
      </w:pPr>
      <w:r w:rsidRPr="009F3FC2">
        <w:rPr>
          <w:rFonts w:asciiTheme="minorHAnsi" w:hAnsiTheme="minorHAnsi" w:cstheme="minorHAnsi"/>
          <w:b/>
          <w:sz w:val="22"/>
          <w:szCs w:val="22"/>
          <w:u w:val="single"/>
        </w:rPr>
        <w:t>Values</w:t>
      </w:r>
    </w:p>
    <w:p w14:paraId="22B82CBA"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Cs/>
          <w:sz w:val="22"/>
          <w:szCs w:val="22"/>
        </w:rPr>
      </w:pPr>
      <w:r w:rsidRPr="009F3FC2">
        <w:rPr>
          <w:rFonts w:asciiTheme="minorHAnsi" w:hAnsiTheme="minorHAnsi" w:cstheme="minorHAnsi"/>
          <w:b/>
          <w:sz w:val="22"/>
          <w:szCs w:val="22"/>
        </w:rPr>
        <w:t xml:space="preserve">Inclusion and respect for </w:t>
      </w:r>
      <w:proofErr w:type="gramStart"/>
      <w:r w:rsidRPr="009F3FC2">
        <w:rPr>
          <w:rFonts w:asciiTheme="minorHAnsi" w:hAnsiTheme="minorHAnsi" w:cstheme="minorHAnsi"/>
          <w:b/>
          <w:sz w:val="22"/>
          <w:szCs w:val="22"/>
        </w:rPr>
        <w:t>diversity</w:t>
      </w:r>
      <w:r w:rsidRPr="009F3FC2">
        <w:rPr>
          <w:rFonts w:asciiTheme="minorHAnsi" w:hAnsiTheme="minorHAnsi" w:cstheme="minorHAnsi"/>
          <w:bCs/>
          <w:sz w:val="22"/>
          <w:szCs w:val="22"/>
        </w:rPr>
        <w:t>:</w:t>
      </w:r>
      <w:proofErr w:type="gramEnd"/>
      <w:r w:rsidRPr="009F3FC2">
        <w:rPr>
          <w:rFonts w:asciiTheme="minorHAnsi" w:hAnsiTheme="minorHAnsi" w:cstheme="minorHAnsi"/>
          <w:bCs/>
          <w:sz w:val="22"/>
          <w:szCs w:val="22"/>
        </w:rPr>
        <w:t xml:space="preserve"> respects and promotes individual and cultural </w:t>
      </w:r>
      <w:r w:rsidRPr="009F3FC2">
        <w:rPr>
          <w:rFonts w:asciiTheme="minorHAnsi" w:hAnsiTheme="minorHAnsi" w:cstheme="minorHAnsi"/>
          <w:bCs/>
          <w:sz w:val="22"/>
          <w:szCs w:val="22"/>
        </w:rPr>
        <w:lastRenderedPageBreak/>
        <w:t>differences; encourages diversity and inclusion wherever possible.</w:t>
      </w:r>
    </w:p>
    <w:p w14:paraId="0E98908C"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Cs/>
          <w:sz w:val="22"/>
          <w:szCs w:val="22"/>
        </w:rPr>
      </w:pPr>
      <w:r w:rsidRPr="009F3FC2">
        <w:rPr>
          <w:rFonts w:asciiTheme="minorHAnsi" w:hAnsiTheme="minorHAnsi" w:cstheme="minorHAnsi"/>
          <w:b/>
          <w:sz w:val="22"/>
          <w:szCs w:val="22"/>
        </w:rPr>
        <w:t xml:space="preserve">Integrity and </w:t>
      </w:r>
      <w:proofErr w:type="gramStart"/>
      <w:r w:rsidRPr="009F3FC2">
        <w:rPr>
          <w:rFonts w:asciiTheme="minorHAnsi" w:hAnsiTheme="minorHAnsi" w:cstheme="minorHAnsi"/>
          <w:b/>
          <w:sz w:val="22"/>
          <w:szCs w:val="22"/>
        </w:rPr>
        <w:t>transparency:</w:t>
      </w:r>
      <w:proofErr w:type="gramEnd"/>
      <w:r w:rsidRPr="009F3FC2">
        <w:rPr>
          <w:rFonts w:asciiTheme="minorHAnsi" w:hAnsiTheme="minorHAnsi" w:cstheme="minorHAnsi"/>
          <w:b/>
          <w:sz w:val="22"/>
          <w:szCs w:val="22"/>
        </w:rPr>
        <w:t xml:space="preserve"> </w:t>
      </w:r>
      <w:r w:rsidRPr="009F3FC2">
        <w:rPr>
          <w:rFonts w:asciiTheme="minorHAnsi" w:hAnsiTheme="minorHAnsi" w:cstheme="minorHAnsi"/>
          <w:bCs/>
          <w:sz w:val="22"/>
          <w:szCs w:val="22"/>
        </w:rPr>
        <w:t>maintains high ethical standards and acts in a manner consistent with organizational principles/rules and standards of conduct.</w:t>
      </w:r>
    </w:p>
    <w:p w14:paraId="0DEE0E73"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Cs/>
          <w:sz w:val="22"/>
          <w:szCs w:val="22"/>
        </w:rPr>
      </w:pPr>
      <w:r w:rsidRPr="009F3FC2">
        <w:rPr>
          <w:rFonts w:asciiTheme="minorHAnsi" w:hAnsiTheme="minorHAnsi" w:cstheme="minorHAnsi"/>
          <w:b/>
          <w:sz w:val="22"/>
          <w:szCs w:val="22"/>
        </w:rPr>
        <w:t xml:space="preserve">Professionalism: </w:t>
      </w:r>
      <w:r w:rsidRPr="009F3FC2">
        <w:rPr>
          <w:rFonts w:asciiTheme="minorHAnsi" w:hAnsiTheme="minorHAnsi" w:cstheme="minorHAnsi"/>
          <w:bCs/>
          <w:sz w:val="22"/>
          <w:szCs w:val="22"/>
        </w:rPr>
        <w:t>demonstrates ability to work in a composed, competent and committed manner and exercises careful judgment in meeting day-to-day challenges.</w:t>
      </w:r>
    </w:p>
    <w:p w14:paraId="1D43212C" w14:textId="77777777" w:rsidR="00AA2F8A" w:rsidRPr="009F3FC2" w:rsidRDefault="00AA2F8A" w:rsidP="00AA2F8A">
      <w:pPr>
        <w:pStyle w:val="ListParagraph"/>
        <w:spacing w:line="312" w:lineRule="auto"/>
        <w:jc w:val="both"/>
        <w:rPr>
          <w:rFonts w:asciiTheme="minorHAnsi" w:hAnsiTheme="minorHAnsi" w:cstheme="minorHAnsi"/>
          <w:bCs/>
          <w:sz w:val="22"/>
          <w:szCs w:val="22"/>
        </w:rPr>
      </w:pPr>
    </w:p>
    <w:p w14:paraId="00ACFF1D" w14:textId="77777777" w:rsidR="00DC23BF" w:rsidRPr="009F3FC2" w:rsidRDefault="00DC23BF" w:rsidP="00AA2F8A">
      <w:pPr>
        <w:spacing w:line="312" w:lineRule="auto"/>
        <w:jc w:val="both"/>
        <w:rPr>
          <w:rFonts w:asciiTheme="minorHAnsi" w:hAnsiTheme="minorHAnsi" w:cstheme="minorHAnsi"/>
          <w:b/>
          <w:sz w:val="22"/>
          <w:szCs w:val="22"/>
          <w:u w:val="single"/>
        </w:rPr>
      </w:pPr>
      <w:r w:rsidRPr="009F3FC2">
        <w:rPr>
          <w:rFonts w:asciiTheme="minorHAnsi" w:hAnsiTheme="minorHAnsi" w:cstheme="minorHAnsi"/>
          <w:b/>
          <w:sz w:val="22"/>
          <w:szCs w:val="22"/>
          <w:u w:val="single"/>
        </w:rPr>
        <w:t xml:space="preserve">Core Competencies – </w:t>
      </w:r>
      <w:proofErr w:type="spellStart"/>
      <w:r w:rsidRPr="009F3FC2">
        <w:rPr>
          <w:rFonts w:asciiTheme="minorHAnsi" w:hAnsiTheme="minorHAnsi" w:cstheme="minorHAnsi"/>
          <w:b/>
          <w:sz w:val="22"/>
          <w:szCs w:val="22"/>
          <w:u w:val="single"/>
        </w:rPr>
        <w:t>behavioral</w:t>
      </w:r>
      <w:proofErr w:type="spellEnd"/>
      <w:r w:rsidRPr="009F3FC2">
        <w:rPr>
          <w:rFonts w:asciiTheme="minorHAnsi" w:hAnsiTheme="minorHAnsi" w:cstheme="minorHAnsi"/>
          <w:b/>
          <w:sz w:val="22"/>
          <w:szCs w:val="22"/>
          <w:u w:val="single"/>
        </w:rPr>
        <w:t xml:space="preserve"> indicators</w:t>
      </w:r>
    </w:p>
    <w:p w14:paraId="07C3AAE5"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
          <w:sz w:val="22"/>
          <w:szCs w:val="22"/>
        </w:rPr>
      </w:pPr>
      <w:r w:rsidRPr="009F3FC2">
        <w:rPr>
          <w:rFonts w:asciiTheme="minorHAnsi" w:hAnsiTheme="minorHAnsi" w:cstheme="minorHAnsi"/>
          <w:b/>
          <w:sz w:val="22"/>
          <w:szCs w:val="22"/>
        </w:rPr>
        <w:t xml:space="preserve">Teamwork: </w:t>
      </w:r>
      <w:r w:rsidRPr="009F3FC2">
        <w:rPr>
          <w:rFonts w:asciiTheme="minorHAnsi" w:hAnsiTheme="minorHAnsi" w:cstheme="minorHAnsi"/>
          <w:bCs/>
          <w:sz w:val="22"/>
          <w:szCs w:val="22"/>
        </w:rPr>
        <w:t>develops and promotes effective collaboration within and across units to achieve shared goals and optimize results.</w:t>
      </w:r>
    </w:p>
    <w:p w14:paraId="787FBEDF"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
          <w:sz w:val="22"/>
          <w:szCs w:val="22"/>
        </w:rPr>
      </w:pPr>
      <w:r w:rsidRPr="009F3FC2">
        <w:rPr>
          <w:rFonts w:asciiTheme="minorHAnsi" w:hAnsiTheme="minorHAnsi" w:cstheme="minorHAnsi"/>
          <w:b/>
          <w:sz w:val="22"/>
          <w:szCs w:val="22"/>
        </w:rPr>
        <w:t xml:space="preserve">Delivering </w:t>
      </w:r>
      <w:proofErr w:type="gramStart"/>
      <w:r w:rsidRPr="009F3FC2">
        <w:rPr>
          <w:rFonts w:asciiTheme="minorHAnsi" w:hAnsiTheme="minorHAnsi" w:cstheme="minorHAnsi"/>
          <w:b/>
          <w:sz w:val="22"/>
          <w:szCs w:val="22"/>
        </w:rPr>
        <w:t>results:</w:t>
      </w:r>
      <w:proofErr w:type="gramEnd"/>
      <w:r w:rsidRPr="009F3FC2">
        <w:rPr>
          <w:rFonts w:asciiTheme="minorHAnsi" w:hAnsiTheme="minorHAnsi" w:cstheme="minorHAnsi"/>
          <w:b/>
          <w:sz w:val="22"/>
          <w:szCs w:val="22"/>
        </w:rPr>
        <w:t xml:space="preserve"> </w:t>
      </w:r>
      <w:r w:rsidRPr="009F3FC2">
        <w:rPr>
          <w:rFonts w:asciiTheme="minorHAnsi" w:hAnsiTheme="minorHAnsi" w:cstheme="minorHAnsi"/>
          <w:bCs/>
          <w:sz w:val="22"/>
          <w:szCs w:val="22"/>
        </w:rPr>
        <w:t>produces and delivers quality results in a service-oriented and timely manner; is action-oriented and committed to achieving agreed outcomes.</w:t>
      </w:r>
    </w:p>
    <w:p w14:paraId="57CA78BE"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
          <w:sz w:val="22"/>
          <w:szCs w:val="22"/>
        </w:rPr>
      </w:pPr>
      <w:r w:rsidRPr="009F3FC2">
        <w:rPr>
          <w:rFonts w:asciiTheme="minorHAnsi" w:hAnsiTheme="minorHAnsi" w:cstheme="minorHAnsi"/>
          <w:b/>
          <w:sz w:val="22"/>
          <w:szCs w:val="22"/>
        </w:rPr>
        <w:t xml:space="preserve">Managing and sharing </w:t>
      </w:r>
      <w:proofErr w:type="gramStart"/>
      <w:r w:rsidRPr="009F3FC2">
        <w:rPr>
          <w:rFonts w:asciiTheme="minorHAnsi" w:hAnsiTheme="minorHAnsi" w:cstheme="minorHAnsi"/>
          <w:b/>
          <w:sz w:val="22"/>
          <w:szCs w:val="22"/>
        </w:rPr>
        <w:t>knowledge:</w:t>
      </w:r>
      <w:proofErr w:type="gramEnd"/>
      <w:r w:rsidRPr="009F3FC2">
        <w:rPr>
          <w:rFonts w:asciiTheme="minorHAnsi" w:hAnsiTheme="minorHAnsi" w:cstheme="minorHAnsi"/>
          <w:b/>
          <w:sz w:val="22"/>
          <w:szCs w:val="22"/>
        </w:rPr>
        <w:t xml:space="preserve"> </w:t>
      </w:r>
      <w:r w:rsidRPr="009F3FC2">
        <w:rPr>
          <w:rFonts w:asciiTheme="minorHAnsi" w:hAnsiTheme="minorHAnsi" w:cstheme="minorHAnsi"/>
          <w:bCs/>
          <w:sz w:val="22"/>
          <w:szCs w:val="22"/>
        </w:rPr>
        <w:t>continuously seeks to learn, share knowledge and innovate.</w:t>
      </w:r>
    </w:p>
    <w:p w14:paraId="0D86FFB2" w14:textId="77777777" w:rsidR="00DC23BF" w:rsidRPr="009F3FC2" w:rsidRDefault="00DC23BF" w:rsidP="00AA2F8A">
      <w:pPr>
        <w:pStyle w:val="ListParagraph"/>
        <w:numPr>
          <w:ilvl w:val="0"/>
          <w:numId w:val="43"/>
        </w:numPr>
        <w:spacing w:line="312" w:lineRule="auto"/>
        <w:jc w:val="both"/>
        <w:rPr>
          <w:rFonts w:asciiTheme="minorHAnsi" w:hAnsiTheme="minorHAnsi" w:cstheme="minorHAnsi"/>
          <w:b/>
          <w:sz w:val="22"/>
          <w:szCs w:val="22"/>
        </w:rPr>
      </w:pPr>
      <w:r w:rsidRPr="009F3FC2">
        <w:rPr>
          <w:rFonts w:asciiTheme="minorHAnsi" w:hAnsiTheme="minorHAnsi" w:cstheme="minorHAnsi"/>
          <w:b/>
          <w:sz w:val="22"/>
          <w:szCs w:val="22"/>
        </w:rPr>
        <w:t xml:space="preserve">Accountability: </w:t>
      </w:r>
      <w:r w:rsidRPr="009F3FC2">
        <w:rPr>
          <w:rFonts w:asciiTheme="minorHAnsi" w:hAnsiTheme="minorHAnsi" w:cstheme="minorHAnsi"/>
          <w:bCs/>
          <w:sz w:val="22"/>
          <w:szCs w:val="22"/>
        </w:rPr>
        <w:t>takes ownership for achieving the Organization’s priorities and assumes responsibility for own action and delegated work.</w:t>
      </w:r>
    </w:p>
    <w:p w14:paraId="460A4D64" w14:textId="0F0C0E02" w:rsidR="00DC23BF" w:rsidRPr="009F3FC2" w:rsidRDefault="00DC23BF" w:rsidP="00AA2F8A">
      <w:pPr>
        <w:spacing w:line="312" w:lineRule="auto"/>
        <w:jc w:val="both"/>
        <w:rPr>
          <w:rFonts w:asciiTheme="minorHAnsi" w:hAnsiTheme="minorHAnsi" w:cstheme="minorHAnsi"/>
          <w:sz w:val="22"/>
          <w:szCs w:val="22"/>
        </w:rPr>
      </w:pPr>
      <w:r w:rsidRPr="009F3FC2">
        <w:rPr>
          <w:rFonts w:asciiTheme="minorHAnsi" w:hAnsiTheme="minorHAnsi" w:cstheme="minorHAnsi"/>
          <w:b/>
          <w:sz w:val="22"/>
          <w:szCs w:val="22"/>
        </w:rPr>
        <w:t xml:space="preserve">Communication: </w:t>
      </w:r>
      <w:r w:rsidRPr="009F3FC2">
        <w:rPr>
          <w:rFonts w:asciiTheme="minorHAnsi" w:hAnsiTheme="minorHAnsi" w:cstheme="minorHAnsi"/>
          <w:bCs/>
          <w:sz w:val="22"/>
          <w:szCs w:val="22"/>
        </w:rPr>
        <w:t xml:space="preserve">encourages and contributes to clear and open communication; explains </w:t>
      </w:r>
      <w:proofErr w:type="spellStart"/>
      <w:r w:rsidRPr="009F3FC2">
        <w:rPr>
          <w:rFonts w:asciiTheme="minorHAnsi" w:hAnsiTheme="minorHAnsi" w:cstheme="minorHAnsi"/>
          <w:bCs/>
          <w:sz w:val="22"/>
          <w:szCs w:val="22"/>
        </w:rPr>
        <w:t>complexmatters</w:t>
      </w:r>
      <w:proofErr w:type="spellEnd"/>
      <w:r w:rsidRPr="009F3FC2">
        <w:rPr>
          <w:rFonts w:asciiTheme="minorHAnsi" w:hAnsiTheme="minorHAnsi" w:cstheme="minorHAnsi"/>
          <w:bCs/>
          <w:sz w:val="22"/>
          <w:szCs w:val="22"/>
        </w:rPr>
        <w:t xml:space="preserve"> in an informative, inspiring and motivational way.</w:t>
      </w:r>
    </w:p>
    <w:p w14:paraId="5A90E4A8" w14:textId="4F4F53C8" w:rsidR="00DC23BF" w:rsidRPr="009F3FC2" w:rsidRDefault="00DC23BF" w:rsidP="00AA2F8A">
      <w:pPr>
        <w:spacing w:line="312" w:lineRule="auto"/>
        <w:ind w:firstLine="360"/>
        <w:jc w:val="both"/>
        <w:rPr>
          <w:rFonts w:asciiTheme="minorHAnsi" w:hAnsiTheme="minorHAnsi" w:cstheme="minorHAnsi"/>
          <w:sz w:val="22"/>
          <w:szCs w:val="22"/>
        </w:rPr>
      </w:pPr>
    </w:p>
    <w:p w14:paraId="0F00AC45" w14:textId="77777777" w:rsidR="00A44487" w:rsidRPr="009F3FC2" w:rsidRDefault="00A44487" w:rsidP="00AA2F8A">
      <w:pPr>
        <w:autoSpaceDE w:val="0"/>
        <w:autoSpaceDN w:val="0"/>
        <w:adjustRightInd w:val="0"/>
        <w:spacing w:line="312" w:lineRule="auto"/>
        <w:jc w:val="both"/>
        <w:rPr>
          <w:rFonts w:asciiTheme="minorHAnsi" w:hAnsiTheme="minorHAnsi" w:cstheme="minorHAnsi"/>
          <w:b/>
          <w:bCs/>
          <w:sz w:val="22"/>
          <w:szCs w:val="22"/>
          <w:u w:val="single"/>
        </w:rPr>
      </w:pPr>
      <w:r w:rsidRPr="009F3FC2">
        <w:rPr>
          <w:rFonts w:asciiTheme="minorHAnsi" w:hAnsiTheme="minorHAnsi" w:cstheme="minorHAnsi"/>
          <w:b/>
          <w:bCs/>
          <w:sz w:val="22"/>
          <w:szCs w:val="22"/>
          <w:u w:val="single"/>
        </w:rPr>
        <w:t>How to apply:</w:t>
      </w:r>
    </w:p>
    <w:p w14:paraId="27DD7FA7" w14:textId="2158AA18" w:rsidR="00A44487" w:rsidRPr="009F3FC2" w:rsidRDefault="00A44487" w:rsidP="00AA2F8A">
      <w:pPr>
        <w:pStyle w:val="ListParagraph"/>
        <w:numPr>
          <w:ilvl w:val="0"/>
          <w:numId w:val="43"/>
        </w:numPr>
        <w:spacing w:line="312" w:lineRule="auto"/>
        <w:jc w:val="both"/>
        <w:rPr>
          <w:rFonts w:asciiTheme="minorHAnsi" w:hAnsiTheme="minorHAnsi" w:cstheme="minorHAnsi"/>
          <w:bCs/>
          <w:sz w:val="22"/>
          <w:szCs w:val="22"/>
        </w:rPr>
      </w:pPr>
      <w:r w:rsidRPr="009F3FC2">
        <w:rPr>
          <w:rFonts w:asciiTheme="minorHAnsi" w:hAnsiTheme="minorHAnsi" w:cstheme="minorHAnsi"/>
          <w:bCs/>
          <w:sz w:val="22"/>
          <w:szCs w:val="22"/>
        </w:rPr>
        <w:t>Interested candidates to submit their applications as soon as possible by sending</w:t>
      </w:r>
      <w:r w:rsidR="00C760E6" w:rsidRPr="009F3FC2">
        <w:rPr>
          <w:rFonts w:asciiTheme="minorHAnsi" w:hAnsiTheme="minorHAnsi" w:cstheme="minorHAnsi"/>
          <w:bCs/>
          <w:sz w:val="22"/>
          <w:szCs w:val="22"/>
        </w:rPr>
        <w:t xml:space="preserve"> the </w:t>
      </w:r>
      <w:r w:rsidRPr="009F3FC2">
        <w:rPr>
          <w:rFonts w:asciiTheme="minorHAnsi" w:hAnsiTheme="minorHAnsi" w:cstheme="minorHAnsi"/>
          <w:bCs/>
          <w:sz w:val="22"/>
          <w:szCs w:val="22"/>
        </w:rPr>
        <w:t xml:space="preserve">IOM Personal History form in English language available </w:t>
      </w:r>
      <w:r w:rsidR="00587699" w:rsidRPr="009F3FC2">
        <w:rPr>
          <w:rFonts w:asciiTheme="minorHAnsi" w:hAnsiTheme="minorHAnsi" w:cstheme="minorHAnsi"/>
          <w:bCs/>
          <w:sz w:val="22"/>
          <w:szCs w:val="22"/>
        </w:rPr>
        <w:t>on</w:t>
      </w:r>
      <w:r w:rsidRPr="009F3FC2">
        <w:rPr>
          <w:rFonts w:asciiTheme="minorHAnsi" w:hAnsiTheme="minorHAnsi" w:cstheme="minorHAnsi"/>
          <w:bCs/>
          <w:sz w:val="22"/>
          <w:szCs w:val="22"/>
        </w:rPr>
        <w:t xml:space="preserve"> </w:t>
      </w:r>
      <w:r w:rsidR="004260AD" w:rsidRPr="009F3FC2">
        <w:rPr>
          <w:rFonts w:asciiTheme="minorHAnsi" w:hAnsiTheme="minorHAnsi" w:cstheme="minorHAnsi"/>
          <w:bCs/>
          <w:sz w:val="22"/>
          <w:szCs w:val="22"/>
        </w:rPr>
        <w:t>IOM Serbia</w:t>
      </w:r>
      <w:r w:rsidR="00AC21A0" w:rsidRPr="009F3FC2">
        <w:rPr>
          <w:rFonts w:asciiTheme="minorHAnsi" w:hAnsiTheme="minorHAnsi" w:cstheme="minorHAnsi"/>
          <w:bCs/>
          <w:sz w:val="22"/>
          <w:szCs w:val="22"/>
        </w:rPr>
        <w:t xml:space="preserve"> </w:t>
      </w:r>
      <w:hyperlink r:id="rId12" w:history="1">
        <w:r w:rsidR="00AC21A0" w:rsidRPr="009F3FC2">
          <w:rPr>
            <w:rFonts w:asciiTheme="minorHAnsi" w:hAnsiTheme="minorHAnsi" w:cstheme="minorHAnsi"/>
            <w:bCs/>
            <w:sz w:val="22"/>
            <w:szCs w:val="22"/>
          </w:rPr>
          <w:t>website</w:t>
        </w:r>
      </w:hyperlink>
      <w:r w:rsidR="00587699" w:rsidRPr="009F3FC2">
        <w:rPr>
          <w:rFonts w:asciiTheme="minorHAnsi" w:hAnsiTheme="minorHAnsi" w:cstheme="minorHAnsi"/>
          <w:bCs/>
          <w:sz w:val="22"/>
          <w:szCs w:val="22"/>
        </w:rPr>
        <w:t xml:space="preserve"> </w:t>
      </w:r>
      <w:r w:rsidRPr="009F3FC2">
        <w:rPr>
          <w:rFonts w:asciiTheme="minorHAnsi" w:hAnsiTheme="minorHAnsi" w:cstheme="minorHAnsi"/>
          <w:bCs/>
          <w:sz w:val="22"/>
          <w:szCs w:val="22"/>
        </w:rPr>
        <w:t xml:space="preserve">and a motivation letter, not more than one page, via email to </w:t>
      </w:r>
      <w:hyperlink r:id="rId13" w:history="1">
        <w:r w:rsidRPr="009F3FC2">
          <w:rPr>
            <w:rFonts w:asciiTheme="minorHAnsi" w:hAnsiTheme="minorHAnsi" w:cstheme="minorHAnsi"/>
            <w:bCs/>
            <w:color w:val="1F3864" w:themeColor="accent1" w:themeShade="80"/>
            <w:sz w:val="22"/>
            <w:szCs w:val="22"/>
            <w:u w:val="single"/>
          </w:rPr>
          <w:t>iombegvacancy@iom.int</w:t>
        </w:r>
      </w:hyperlink>
      <w:r w:rsidRPr="009F3FC2">
        <w:rPr>
          <w:rFonts w:asciiTheme="minorHAnsi" w:hAnsiTheme="minorHAnsi" w:cstheme="minorHAnsi"/>
          <w:bCs/>
          <w:sz w:val="22"/>
          <w:szCs w:val="22"/>
        </w:rPr>
        <w:t xml:space="preserve"> quoting this respective Vacancy notice number (</w:t>
      </w:r>
      <w:r w:rsidR="00DC23BF" w:rsidRPr="009F3FC2">
        <w:rPr>
          <w:rFonts w:asciiTheme="minorHAnsi" w:hAnsiTheme="minorHAnsi" w:cstheme="minorHAnsi"/>
          <w:bCs/>
          <w:sz w:val="22"/>
          <w:szCs w:val="22"/>
        </w:rPr>
        <w:t>C</w:t>
      </w:r>
      <w:r w:rsidRPr="009F3FC2">
        <w:rPr>
          <w:rFonts w:asciiTheme="minorHAnsi" w:hAnsiTheme="minorHAnsi" w:cstheme="minorHAnsi"/>
          <w:bCs/>
          <w:sz w:val="22"/>
          <w:szCs w:val="22"/>
        </w:rPr>
        <w:t>VN 202</w:t>
      </w:r>
      <w:r w:rsidR="00913A08" w:rsidRPr="009F3FC2">
        <w:rPr>
          <w:rFonts w:asciiTheme="minorHAnsi" w:hAnsiTheme="minorHAnsi" w:cstheme="minorHAnsi"/>
          <w:bCs/>
          <w:sz w:val="22"/>
          <w:szCs w:val="22"/>
        </w:rPr>
        <w:t>4</w:t>
      </w:r>
      <w:r w:rsidRPr="009F3FC2">
        <w:rPr>
          <w:rFonts w:asciiTheme="minorHAnsi" w:hAnsiTheme="minorHAnsi" w:cstheme="minorHAnsi"/>
          <w:bCs/>
          <w:sz w:val="22"/>
          <w:szCs w:val="22"/>
        </w:rPr>
        <w:t>/</w:t>
      </w:r>
      <w:r w:rsidR="00DC23BF" w:rsidRPr="009F3FC2">
        <w:rPr>
          <w:rFonts w:asciiTheme="minorHAnsi" w:hAnsiTheme="minorHAnsi" w:cstheme="minorHAnsi"/>
          <w:bCs/>
          <w:sz w:val="22"/>
          <w:szCs w:val="22"/>
        </w:rPr>
        <w:t>1</w:t>
      </w:r>
      <w:r w:rsidR="009F3FC2" w:rsidRPr="009F3FC2">
        <w:rPr>
          <w:rFonts w:asciiTheme="minorHAnsi" w:hAnsiTheme="minorHAnsi" w:cstheme="minorHAnsi"/>
          <w:bCs/>
          <w:sz w:val="22"/>
          <w:szCs w:val="22"/>
        </w:rPr>
        <w:t>1</w:t>
      </w:r>
      <w:r w:rsidRPr="009F3FC2">
        <w:rPr>
          <w:rFonts w:asciiTheme="minorHAnsi" w:hAnsiTheme="minorHAnsi" w:cstheme="minorHAnsi"/>
          <w:bCs/>
          <w:sz w:val="22"/>
          <w:szCs w:val="22"/>
        </w:rPr>
        <w:t>) in the subject.</w:t>
      </w:r>
    </w:p>
    <w:p w14:paraId="7776E010" w14:textId="77777777" w:rsidR="00A44487" w:rsidRPr="009F3FC2" w:rsidRDefault="00A44487" w:rsidP="00AA2F8A">
      <w:pPr>
        <w:autoSpaceDE w:val="0"/>
        <w:autoSpaceDN w:val="0"/>
        <w:adjustRightInd w:val="0"/>
        <w:spacing w:line="312" w:lineRule="auto"/>
        <w:ind w:firstLine="360"/>
        <w:jc w:val="both"/>
        <w:rPr>
          <w:rFonts w:asciiTheme="minorHAnsi" w:hAnsiTheme="minorHAnsi" w:cstheme="minorHAnsi"/>
          <w:sz w:val="22"/>
          <w:szCs w:val="22"/>
        </w:rPr>
      </w:pPr>
    </w:p>
    <w:p w14:paraId="267EC112" w14:textId="5B7AD227" w:rsidR="00A44487" w:rsidRPr="009F3FC2" w:rsidRDefault="00A44487" w:rsidP="00AA2F8A">
      <w:pPr>
        <w:autoSpaceDE w:val="0"/>
        <w:autoSpaceDN w:val="0"/>
        <w:adjustRightInd w:val="0"/>
        <w:spacing w:line="312" w:lineRule="auto"/>
        <w:jc w:val="both"/>
        <w:rPr>
          <w:rFonts w:asciiTheme="minorHAnsi" w:hAnsiTheme="minorHAnsi" w:cstheme="minorHAnsi"/>
          <w:sz w:val="22"/>
          <w:szCs w:val="22"/>
        </w:rPr>
      </w:pPr>
      <w:r w:rsidRPr="009F3FC2">
        <w:rPr>
          <w:rFonts w:asciiTheme="minorHAnsi" w:hAnsiTheme="minorHAnsi" w:cstheme="minorHAnsi"/>
          <w:sz w:val="22"/>
          <w:szCs w:val="22"/>
        </w:rPr>
        <w:t xml:space="preserve">Only shortlisted </w:t>
      </w:r>
      <w:proofErr w:type="spellStart"/>
      <w:r w:rsidRPr="009F3FC2">
        <w:rPr>
          <w:rFonts w:asciiTheme="minorHAnsi" w:hAnsiTheme="minorHAnsi" w:cstheme="minorHAnsi"/>
          <w:sz w:val="22"/>
          <w:szCs w:val="22"/>
        </w:rPr>
        <w:t>candidats</w:t>
      </w:r>
      <w:proofErr w:type="spellEnd"/>
      <w:r w:rsidRPr="009F3FC2">
        <w:rPr>
          <w:rFonts w:asciiTheme="minorHAnsi" w:hAnsiTheme="minorHAnsi" w:cstheme="minorHAnsi"/>
          <w:sz w:val="22"/>
          <w:szCs w:val="22"/>
        </w:rPr>
        <w:t xml:space="preserve"> will be contacted. </w:t>
      </w:r>
    </w:p>
    <w:p w14:paraId="67C1A1BC" w14:textId="77777777" w:rsidR="00A44487" w:rsidRPr="009F3FC2" w:rsidRDefault="00A44487" w:rsidP="00AA2F8A">
      <w:pPr>
        <w:autoSpaceDE w:val="0"/>
        <w:autoSpaceDN w:val="0"/>
        <w:adjustRightInd w:val="0"/>
        <w:spacing w:line="312" w:lineRule="auto"/>
        <w:ind w:firstLine="360"/>
        <w:jc w:val="both"/>
        <w:rPr>
          <w:rFonts w:asciiTheme="minorHAnsi" w:hAnsiTheme="minorHAnsi" w:cstheme="minorHAnsi"/>
          <w:b/>
          <w:sz w:val="22"/>
          <w:szCs w:val="22"/>
        </w:rPr>
      </w:pPr>
    </w:p>
    <w:p w14:paraId="0A668D1B" w14:textId="77777777" w:rsidR="00A44487" w:rsidRPr="009F3FC2" w:rsidRDefault="00A44487" w:rsidP="00AA2F8A">
      <w:pPr>
        <w:autoSpaceDE w:val="0"/>
        <w:autoSpaceDN w:val="0"/>
        <w:adjustRightInd w:val="0"/>
        <w:spacing w:line="312" w:lineRule="auto"/>
        <w:jc w:val="both"/>
        <w:rPr>
          <w:rFonts w:asciiTheme="minorHAnsi" w:hAnsiTheme="minorHAnsi" w:cstheme="minorHAnsi"/>
          <w:b/>
          <w:sz w:val="22"/>
          <w:szCs w:val="22"/>
        </w:rPr>
      </w:pPr>
      <w:r w:rsidRPr="009F3FC2">
        <w:rPr>
          <w:rFonts w:asciiTheme="minorHAnsi" w:hAnsiTheme="minorHAnsi" w:cstheme="minorHAnsi"/>
          <w:b/>
          <w:sz w:val="22"/>
          <w:szCs w:val="22"/>
        </w:rPr>
        <w:t>Position is subject to availability of funding</w:t>
      </w:r>
    </w:p>
    <w:p w14:paraId="1B3FF630" w14:textId="77777777" w:rsidR="00A44487" w:rsidRPr="009F3FC2" w:rsidRDefault="00A44487" w:rsidP="00AA2F8A">
      <w:pPr>
        <w:autoSpaceDE w:val="0"/>
        <w:autoSpaceDN w:val="0"/>
        <w:adjustRightInd w:val="0"/>
        <w:spacing w:line="312" w:lineRule="auto"/>
        <w:ind w:firstLine="360"/>
        <w:jc w:val="both"/>
        <w:rPr>
          <w:rFonts w:asciiTheme="minorHAnsi" w:hAnsiTheme="minorHAnsi" w:cstheme="minorHAnsi"/>
          <w:b/>
          <w:bCs/>
          <w:i/>
          <w:iCs/>
          <w:sz w:val="22"/>
          <w:szCs w:val="22"/>
        </w:rPr>
      </w:pPr>
    </w:p>
    <w:p w14:paraId="7FD45DCF" w14:textId="7F0DA8F3" w:rsidR="00A44487" w:rsidRPr="009F3FC2" w:rsidRDefault="00A44487" w:rsidP="00AA2F8A">
      <w:pPr>
        <w:autoSpaceDE w:val="0"/>
        <w:autoSpaceDN w:val="0"/>
        <w:adjustRightInd w:val="0"/>
        <w:spacing w:line="312" w:lineRule="auto"/>
        <w:jc w:val="both"/>
        <w:rPr>
          <w:rFonts w:asciiTheme="minorHAnsi" w:hAnsiTheme="minorHAnsi" w:cstheme="minorHAnsi"/>
          <w:sz w:val="22"/>
          <w:szCs w:val="22"/>
        </w:rPr>
      </w:pPr>
      <w:r w:rsidRPr="009F3FC2">
        <w:rPr>
          <w:rFonts w:asciiTheme="minorHAnsi" w:hAnsiTheme="minorHAnsi" w:cstheme="minorHAnsi"/>
          <w:b/>
          <w:bCs/>
          <w:sz w:val="22"/>
          <w:szCs w:val="22"/>
          <w:u w:val="single"/>
        </w:rPr>
        <w:t>Posting period:</w:t>
      </w:r>
      <w:r w:rsidRPr="009F3FC2">
        <w:rPr>
          <w:rFonts w:asciiTheme="minorHAnsi" w:hAnsiTheme="minorHAnsi" w:cstheme="minorHAnsi"/>
          <w:b/>
          <w:bCs/>
          <w:i/>
          <w:iCs/>
          <w:sz w:val="22"/>
          <w:szCs w:val="22"/>
        </w:rPr>
        <w:t xml:space="preserve"> </w:t>
      </w:r>
      <w:r w:rsidRPr="009F3FC2">
        <w:rPr>
          <w:rFonts w:asciiTheme="minorHAnsi" w:hAnsiTheme="minorHAnsi" w:cstheme="minorHAnsi"/>
          <w:sz w:val="22"/>
          <w:szCs w:val="22"/>
        </w:rPr>
        <w:t xml:space="preserve">From </w:t>
      </w:r>
      <w:r w:rsidR="009F3FC2" w:rsidRPr="009F3FC2">
        <w:rPr>
          <w:rFonts w:asciiTheme="minorHAnsi" w:hAnsiTheme="minorHAnsi" w:cstheme="minorHAnsi"/>
          <w:sz w:val="22"/>
          <w:szCs w:val="22"/>
        </w:rPr>
        <w:t>20</w:t>
      </w:r>
      <w:r w:rsidR="00AA2F8A" w:rsidRPr="009F3FC2">
        <w:rPr>
          <w:rFonts w:asciiTheme="minorHAnsi" w:hAnsiTheme="minorHAnsi" w:cstheme="minorHAnsi"/>
          <w:sz w:val="22"/>
          <w:szCs w:val="22"/>
        </w:rPr>
        <w:t xml:space="preserve"> </w:t>
      </w:r>
      <w:r w:rsidR="009F3FC2" w:rsidRPr="009F3FC2">
        <w:rPr>
          <w:rFonts w:asciiTheme="minorHAnsi" w:hAnsiTheme="minorHAnsi" w:cstheme="minorHAnsi"/>
          <w:sz w:val="22"/>
          <w:szCs w:val="22"/>
        </w:rPr>
        <w:t>August</w:t>
      </w:r>
      <w:r w:rsidR="00AA2F8A" w:rsidRPr="009F3FC2">
        <w:rPr>
          <w:rFonts w:asciiTheme="minorHAnsi" w:hAnsiTheme="minorHAnsi" w:cstheme="minorHAnsi"/>
          <w:sz w:val="22"/>
          <w:szCs w:val="22"/>
        </w:rPr>
        <w:t xml:space="preserve"> 2024</w:t>
      </w:r>
      <w:r w:rsidRPr="009F3FC2">
        <w:rPr>
          <w:rFonts w:asciiTheme="minorHAnsi" w:hAnsiTheme="minorHAnsi" w:cstheme="minorHAnsi"/>
          <w:sz w:val="22"/>
          <w:szCs w:val="22"/>
        </w:rPr>
        <w:t xml:space="preserve"> to </w:t>
      </w:r>
      <w:r w:rsidR="009F3FC2" w:rsidRPr="009F3FC2">
        <w:rPr>
          <w:rFonts w:asciiTheme="minorHAnsi" w:hAnsiTheme="minorHAnsi" w:cstheme="minorHAnsi"/>
          <w:sz w:val="22"/>
          <w:szCs w:val="22"/>
        </w:rPr>
        <w:t>0</w:t>
      </w:r>
      <w:r w:rsidR="009F3FC2">
        <w:rPr>
          <w:rFonts w:asciiTheme="minorHAnsi" w:hAnsiTheme="minorHAnsi" w:cstheme="minorHAnsi"/>
          <w:sz w:val="22"/>
          <w:szCs w:val="22"/>
        </w:rPr>
        <w:t>1</w:t>
      </w:r>
      <w:r w:rsidR="009F3FC2" w:rsidRPr="009F3FC2">
        <w:rPr>
          <w:rFonts w:asciiTheme="minorHAnsi" w:hAnsiTheme="minorHAnsi" w:cstheme="minorHAnsi"/>
          <w:sz w:val="22"/>
          <w:szCs w:val="22"/>
        </w:rPr>
        <w:t xml:space="preserve"> September</w:t>
      </w:r>
      <w:r w:rsidR="00AA2F8A" w:rsidRPr="009F3FC2">
        <w:rPr>
          <w:rFonts w:asciiTheme="minorHAnsi" w:hAnsiTheme="minorHAnsi" w:cstheme="minorHAnsi"/>
          <w:sz w:val="22"/>
          <w:szCs w:val="22"/>
        </w:rPr>
        <w:t xml:space="preserve"> </w:t>
      </w:r>
      <w:r w:rsidR="00FC2F20" w:rsidRPr="009F3FC2">
        <w:rPr>
          <w:rFonts w:asciiTheme="minorHAnsi" w:hAnsiTheme="minorHAnsi" w:cstheme="minorHAnsi"/>
          <w:sz w:val="22"/>
          <w:szCs w:val="22"/>
        </w:rPr>
        <w:t>2024</w:t>
      </w:r>
      <w:r w:rsidRPr="009F3FC2">
        <w:rPr>
          <w:rFonts w:asciiTheme="minorHAnsi" w:hAnsiTheme="minorHAnsi" w:cstheme="minorHAnsi"/>
          <w:sz w:val="22"/>
          <w:szCs w:val="22"/>
        </w:rPr>
        <w:t xml:space="preserve"> </w:t>
      </w:r>
    </w:p>
    <w:p w14:paraId="72E1614C" w14:textId="4B5E8A08" w:rsidR="004A739B" w:rsidRPr="009F3FC2" w:rsidRDefault="004A739B" w:rsidP="00AA2F8A">
      <w:pPr>
        <w:autoSpaceDE w:val="0"/>
        <w:autoSpaceDN w:val="0"/>
        <w:adjustRightInd w:val="0"/>
        <w:spacing w:line="312" w:lineRule="auto"/>
        <w:ind w:firstLine="360"/>
        <w:jc w:val="both"/>
        <w:rPr>
          <w:rFonts w:asciiTheme="minorHAnsi" w:hAnsiTheme="minorHAnsi" w:cstheme="minorHAnsi"/>
          <w:sz w:val="22"/>
          <w:szCs w:val="22"/>
        </w:rPr>
      </w:pPr>
    </w:p>
    <w:p w14:paraId="776F814B" w14:textId="4BA6304B" w:rsidR="004A739B" w:rsidRPr="009F3FC2" w:rsidRDefault="004A739B" w:rsidP="00AA2F8A">
      <w:pPr>
        <w:spacing w:line="312" w:lineRule="auto"/>
        <w:jc w:val="both"/>
        <w:rPr>
          <w:rFonts w:asciiTheme="minorHAnsi" w:hAnsiTheme="minorHAnsi" w:cstheme="minorHAnsi"/>
          <w:i/>
          <w:iCs/>
          <w:sz w:val="22"/>
          <w:szCs w:val="22"/>
        </w:rPr>
      </w:pPr>
      <w:bookmarkStart w:id="2" w:name="_Hlk123051850"/>
      <w:r w:rsidRPr="009F3FC2">
        <w:rPr>
          <w:rFonts w:asciiTheme="minorHAnsi" w:hAnsiTheme="minorHAnsi" w:cstheme="minorHAnsi"/>
          <w:i/>
          <w:iCs/>
          <w:sz w:val="22"/>
          <w:szCs w:val="22"/>
        </w:rPr>
        <w:t>Appointment will be subject to certification that the candidate is medically fit for appointment, accreditation, any residency or visa requirements. Subject to certain exemptions, vaccination against COVID-19 will in principle be required for individuals hired on or after 15 November 2021. This will be verified as part of the medical clearance process.</w:t>
      </w:r>
    </w:p>
    <w:p w14:paraId="1AC6F5EE" w14:textId="73D90FF8" w:rsidR="00EB277F" w:rsidRPr="009F3FC2" w:rsidRDefault="00EB277F" w:rsidP="00AA2F8A">
      <w:pPr>
        <w:spacing w:line="312" w:lineRule="auto"/>
        <w:ind w:firstLine="360"/>
        <w:jc w:val="both"/>
        <w:rPr>
          <w:rFonts w:asciiTheme="minorHAnsi" w:hAnsiTheme="minorHAnsi" w:cstheme="minorHAnsi"/>
          <w:i/>
          <w:iCs/>
          <w:sz w:val="22"/>
          <w:szCs w:val="22"/>
        </w:rPr>
      </w:pPr>
    </w:p>
    <w:bookmarkEnd w:id="2"/>
    <w:p w14:paraId="111FCE41" w14:textId="77777777" w:rsidR="00A44487" w:rsidRPr="009F3FC2" w:rsidRDefault="00A44487" w:rsidP="00A44487">
      <w:pPr>
        <w:autoSpaceDE w:val="0"/>
        <w:autoSpaceDN w:val="0"/>
        <w:adjustRightInd w:val="0"/>
        <w:rPr>
          <w:rFonts w:asciiTheme="minorHAnsi" w:hAnsiTheme="minorHAnsi" w:cstheme="minorHAnsi"/>
          <w:sz w:val="21"/>
          <w:szCs w:val="21"/>
        </w:rPr>
      </w:pPr>
    </w:p>
    <w:sectPr w:rsidR="00A44487" w:rsidRPr="009F3FC2" w:rsidSect="00E0257B">
      <w:headerReference w:type="default" r:id="rId14"/>
      <w:footerReference w:type="default" r:id="rId15"/>
      <w:headerReference w:type="first" r:id="rId16"/>
      <w:footerReference w:type="first" r:id="rId17"/>
      <w:pgSz w:w="12240" w:h="15840" w:code="1"/>
      <w:pgMar w:top="990" w:right="1710" w:bottom="1134" w:left="1620" w:header="448"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4B7FC" w14:textId="77777777" w:rsidR="00E54AC8" w:rsidRDefault="00E54AC8">
      <w:r>
        <w:separator/>
      </w:r>
    </w:p>
  </w:endnote>
  <w:endnote w:type="continuationSeparator" w:id="0">
    <w:p w14:paraId="0C4FEA8F" w14:textId="77777777" w:rsidR="00E54AC8" w:rsidRDefault="00E54AC8">
      <w:r>
        <w:continuationSeparator/>
      </w:r>
    </w:p>
  </w:endnote>
  <w:endnote w:type="continuationNotice" w:id="1">
    <w:p w14:paraId="4AACFE74" w14:textId="77777777" w:rsidR="00E54AC8" w:rsidRDefault="00E54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ill Sans Nova">
    <w:altName w:val="Calibri"/>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3F1C" w14:textId="77777777" w:rsidR="00296BA1" w:rsidRPr="00F04A04" w:rsidRDefault="00296BA1" w:rsidP="00296BA1">
    <w:pPr>
      <w:pBdr>
        <w:top w:val="single" w:sz="6" w:space="5" w:color="auto"/>
      </w:pBdr>
      <w:jc w:val="center"/>
      <w:rPr>
        <w:rFonts w:asciiTheme="majorHAnsi" w:hAnsiTheme="majorHAnsi" w:cstheme="majorHAnsi"/>
        <w:bCs/>
        <w:color w:val="0033A0"/>
        <w:sz w:val="16"/>
        <w:lang w:val="pt-PT"/>
      </w:rPr>
    </w:pPr>
    <w:r w:rsidRPr="00F04A04">
      <w:rPr>
        <w:rFonts w:asciiTheme="majorHAnsi" w:hAnsiTheme="majorHAnsi" w:cstheme="majorHAnsi"/>
        <w:bCs/>
        <w:color w:val="0033A0"/>
        <w:sz w:val="16"/>
        <w:lang w:val="pt-PT"/>
      </w:rPr>
      <w:t>IOM Belgrade</w:t>
    </w:r>
  </w:p>
  <w:p w14:paraId="1996D4A4" w14:textId="77777777" w:rsidR="00296BA1" w:rsidRPr="00F04A04" w:rsidRDefault="00296BA1" w:rsidP="00296BA1">
    <w:pPr>
      <w:pStyle w:val="Address"/>
      <w:rPr>
        <w:rFonts w:asciiTheme="majorHAnsi" w:hAnsiTheme="majorHAnsi" w:cstheme="majorHAnsi"/>
        <w:bCs/>
        <w:color w:val="0033A0"/>
        <w:sz w:val="16"/>
        <w:lang w:val="pt-PT"/>
      </w:rPr>
    </w:pPr>
    <w:r>
      <w:rPr>
        <w:rFonts w:asciiTheme="majorHAnsi" w:hAnsiTheme="majorHAnsi" w:cstheme="majorHAnsi"/>
        <w:bCs/>
        <w:color w:val="0033A0"/>
        <w:sz w:val="16"/>
        <w:lang w:val="pt-PT"/>
      </w:rPr>
      <w:t>Zorza Klemansao 19</w:t>
    </w:r>
    <w:r w:rsidRPr="00F04A04">
      <w:rPr>
        <w:rFonts w:asciiTheme="majorHAnsi" w:hAnsiTheme="majorHAnsi" w:cstheme="majorHAnsi"/>
        <w:bCs/>
        <w:color w:val="0033A0"/>
        <w:sz w:val="16"/>
        <w:lang w:val="pt-PT"/>
      </w:rPr>
      <w:t xml:space="preserve"> • P.O.Box 104 • 11158 Belgrade • Serbia</w:t>
    </w:r>
  </w:p>
  <w:p w14:paraId="4A684549" w14:textId="72140E3E" w:rsidR="00296BA1" w:rsidRPr="00F04A04" w:rsidRDefault="0087798E" w:rsidP="00296BA1">
    <w:pPr>
      <w:pStyle w:val="Address"/>
      <w:rPr>
        <w:rFonts w:asciiTheme="majorHAnsi" w:hAnsiTheme="majorHAnsi" w:cstheme="majorHAnsi"/>
        <w:bCs/>
        <w:color w:val="0033A0"/>
        <w:sz w:val="16"/>
        <w:lang w:val="pt-BR"/>
      </w:rPr>
    </w:pPr>
    <w:r w:rsidRPr="00F04A04">
      <w:rPr>
        <w:rFonts w:asciiTheme="majorHAnsi" w:hAnsiTheme="majorHAnsi" w:cstheme="majorHAnsi"/>
        <w:color w:val="0033A0"/>
        <w:lang w:val="pt-BR"/>
      </w:rPr>
      <w:t>Tel: +381.</w:t>
    </w:r>
    <w:r>
      <w:rPr>
        <w:rFonts w:asciiTheme="majorHAnsi" w:hAnsiTheme="majorHAnsi" w:cstheme="majorHAnsi"/>
        <w:color w:val="0033A0"/>
        <w:lang w:val="pt-BR"/>
      </w:rPr>
      <w:t>455.10.66</w:t>
    </w:r>
    <w:r w:rsidRPr="00F04A04">
      <w:rPr>
        <w:rFonts w:asciiTheme="majorHAnsi" w:hAnsiTheme="majorHAnsi" w:cstheme="majorHAnsi"/>
        <w:color w:val="0033A0"/>
        <w:lang w:val="pt-BR"/>
      </w:rPr>
      <w:t xml:space="preserve"> </w:t>
    </w:r>
    <w:r w:rsidR="00296BA1" w:rsidRPr="00F04A04">
      <w:rPr>
        <w:rFonts w:asciiTheme="majorHAnsi" w:hAnsiTheme="majorHAnsi" w:cstheme="majorHAnsi"/>
        <w:color w:val="0033A0"/>
        <w:lang w:val="pt-BR"/>
      </w:rPr>
      <w:t>• E-mail: iombeograd@iom.int • Internet: http://www.iom.int</w:t>
    </w:r>
  </w:p>
  <w:p w14:paraId="6E1EC931" w14:textId="77777777" w:rsidR="00296BA1" w:rsidRPr="0087798E" w:rsidRDefault="00296BA1">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F3CB" w14:textId="77777777" w:rsidR="00817B2C" w:rsidRPr="00F04A04" w:rsidRDefault="00817B2C" w:rsidP="00817B2C">
    <w:pPr>
      <w:pBdr>
        <w:top w:val="single" w:sz="6" w:space="5" w:color="auto"/>
      </w:pBdr>
      <w:jc w:val="center"/>
      <w:rPr>
        <w:rFonts w:asciiTheme="majorHAnsi" w:hAnsiTheme="majorHAnsi" w:cstheme="majorHAnsi"/>
        <w:bCs/>
        <w:color w:val="0033A0"/>
        <w:sz w:val="16"/>
        <w:lang w:val="pt-PT"/>
      </w:rPr>
    </w:pPr>
    <w:r w:rsidRPr="00F04A04">
      <w:rPr>
        <w:rFonts w:asciiTheme="majorHAnsi" w:hAnsiTheme="majorHAnsi" w:cstheme="majorHAnsi"/>
        <w:bCs/>
        <w:color w:val="0033A0"/>
        <w:sz w:val="16"/>
        <w:lang w:val="pt-PT"/>
      </w:rPr>
      <w:t>IOM Belgrade</w:t>
    </w:r>
  </w:p>
  <w:p w14:paraId="391B9D25" w14:textId="25D05263" w:rsidR="00817B2C" w:rsidRPr="00F04A04" w:rsidRDefault="00296BA1" w:rsidP="00817B2C">
    <w:pPr>
      <w:pStyle w:val="Address"/>
      <w:rPr>
        <w:rFonts w:asciiTheme="majorHAnsi" w:hAnsiTheme="majorHAnsi" w:cstheme="majorHAnsi"/>
        <w:bCs/>
        <w:color w:val="0033A0"/>
        <w:sz w:val="16"/>
        <w:lang w:val="pt-PT"/>
      </w:rPr>
    </w:pPr>
    <w:r>
      <w:rPr>
        <w:rFonts w:asciiTheme="majorHAnsi" w:hAnsiTheme="majorHAnsi" w:cstheme="majorHAnsi"/>
        <w:bCs/>
        <w:color w:val="0033A0"/>
        <w:sz w:val="16"/>
        <w:lang w:val="pt-PT"/>
      </w:rPr>
      <w:t>Zorza Klemansao 19</w:t>
    </w:r>
    <w:r w:rsidR="00817B2C" w:rsidRPr="00F04A04">
      <w:rPr>
        <w:rFonts w:asciiTheme="majorHAnsi" w:hAnsiTheme="majorHAnsi" w:cstheme="majorHAnsi"/>
        <w:bCs/>
        <w:color w:val="0033A0"/>
        <w:sz w:val="16"/>
        <w:lang w:val="pt-PT"/>
      </w:rPr>
      <w:t xml:space="preserve"> • P.O.Box 104 • 11158 Belgrade • Serbia</w:t>
    </w:r>
  </w:p>
  <w:p w14:paraId="73686B95" w14:textId="10345DD9" w:rsidR="00817B2C" w:rsidRPr="00F04A04" w:rsidRDefault="00817B2C" w:rsidP="00817B2C">
    <w:pPr>
      <w:pStyle w:val="Address"/>
      <w:rPr>
        <w:rFonts w:asciiTheme="majorHAnsi" w:hAnsiTheme="majorHAnsi" w:cstheme="majorHAnsi"/>
        <w:bCs/>
        <w:color w:val="0033A0"/>
        <w:sz w:val="16"/>
        <w:lang w:val="pt-BR"/>
      </w:rPr>
    </w:pPr>
    <w:r w:rsidRPr="00F04A04">
      <w:rPr>
        <w:rFonts w:asciiTheme="majorHAnsi" w:hAnsiTheme="majorHAnsi" w:cstheme="majorHAnsi"/>
        <w:color w:val="0033A0"/>
        <w:lang w:val="pt-BR"/>
      </w:rPr>
      <w:t>Tel: +381.</w:t>
    </w:r>
    <w:r w:rsidR="0087798E">
      <w:rPr>
        <w:rFonts w:asciiTheme="majorHAnsi" w:hAnsiTheme="majorHAnsi" w:cstheme="majorHAnsi"/>
        <w:color w:val="0033A0"/>
        <w:lang w:val="pt-BR"/>
      </w:rPr>
      <w:t>455.10.66</w:t>
    </w:r>
    <w:r w:rsidRPr="00F04A04">
      <w:rPr>
        <w:rFonts w:asciiTheme="majorHAnsi" w:hAnsiTheme="majorHAnsi" w:cstheme="majorHAnsi"/>
        <w:color w:val="0033A0"/>
        <w:lang w:val="pt-BR"/>
      </w:rPr>
      <w:t xml:space="preserve"> • E-mail: iombeograd@iom.int • Internet: http://www.iom.int</w:t>
    </w:r>
  </w:p>
  <w:p w14:paraId="4C7E34C5" w14:textId="0FDF0E94" w:rsidR="00E43266" w:rsidRPr="0087798E" w:rsidRDefault="00E43266" w:rsidP="00817B2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D7554" w14:textId="77777777" w:rsidR="00E54AC8" w:rsidRDefault="00E54AC8">
      <w:r>
        <w:separator/>
      </w:r>
    </w:p>
  </w:footnote>
  <w:footnote w:type="continuationSeparator" w:id="0">
    <w:p w14:paraId="1B7F8129" w14:textId="77777777" w:rsidR="00E54AC8" w:rsidRDefault="00E54AC8">
      <w:r>
        <w:continuationSeparator/>
      </w:r>
    </w:p>
  </w:footnote>
  <w:footnote w:type="continuationNotice" w:id="1">
    <w:p w14:paraId="35E3E91B" w14:textId="77777777" w:rsidR="00E54AC8" w:rsidRDefault="00E54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34BE" w14:textId="77777777" w:rsidR="00E43266" w:rsidRDefault="00E4326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6C0">
      <w:rPr>
        <w:rStyle w:val="PageNumber"/>
        <w:noProof/>
      </w:rPr>
      <w:t>2</w:t>
    </w:r>
    <w:r>
      <w:rPr>
        <w:rStyle w:val="PageNumber"/>
      </w:rPr>
      <w:fldChar w:fldCharType="end"/>
    </w:r>
  </w:p>
  <w:p w14:paraId="4C7E34BF" w14:textId="77777777" w:rsidR="00E43266" w:rsidRDefault="00E43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D14DF" w14:textId="4D27E87C" w:rsidR="00296BA1" w:rsidRDefault="00296BA1" w:rsidP="00296BA1">
    <w:pPr>
      <w:pStyle w:val="Header"/>
      <w:jc w:val="center"/>
    </w:pPr>
    <w:r w:rsidRPr="00537435">
      <w:rPr>
        <w:rFonts w:asciiTheme="minorBidi" w:hAnsiTheme="minorBidi" w:cstheme="minorBidi"/>
        <w:noProof/>
        <w:sz w:val="21"/>
        <w:szCs w:val="21"/>
      </w:rPr>
      <w:drawing>
        <wp:inline distT="0" distB="0" distL="0" distR="0" wp14:anchorId="0F0EBAEF" wp14:editId="43262D27">
          <wp:extent cx="1423358" cy="544225"/>
          <wp:effectExtent l="0" t="0" r="5715" b="8255"/>
          <wp:docPr id="2117099199" name="Picture 2117099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2876" t="21702" r="12876" b="21702"/>
                  <a:stretch/>
                </pic:blipFill>
                <pic:spPr bwMode="auto">
                  <a:xfrm>
                    <a:off x="0" y="0"/>
                    <a:ext cx="1435026" cy="5486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E52"/>
    <w:multiLevelType w:val="hybridMultilevel"/>
    <w:tmpl w:val="3054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6865"/>
    <w:multiLevelType w:val="hybridMultilevel"/>
    <w:tmpl w:val="77709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F422F"/>
    <w:multiLevelType w:val="hybridMultilevel"/>
    <w:tmpl w:val="ACD26816"/>
    <w:lvl w:ilvl="0" w:tplc="79BC9F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2D50"/>
    <w:multiLevelType w:val="hybridMultilevel"/>
    <w:tmpl w:val="3F6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7FC9"/>
    <w:multiLevelType w:val="multilevel"/>
    <w:tmpl w:val="E1B2F9AA"/>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1.%2"/>
      <w:lvlJc w:val="left"/>
      <w:pPr>
        <w:tabs>
          <w:tab w:val="num" w:pos="720"/>
        </w:tabs>
        <w:ind w:left="720" w:hanging="720"/>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5" w15:restartNumberingAfterBreak="0">
    <w:nsid w:val="0DAC425B"/>
    <w:multiLevelType w:val="hybridMultilevel"/>
    <w:tmpl w:val="AF20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24E4A"/>
    <w:multiLevelType w:val="hybridMultilevel"/>
    <w:tmpl w:val="73EC7E44"/>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E7E99"/>
    <w:multiLevelType w:val="hybridMultilevel"/>
    <w:tmpl w:val="169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C3A8A"/>
    <w:multiLevelType w:val="hybridMultilevel"/>
    <w:tmpl w:val="0248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C353C"/>
    <w:multiLevelType w:val="hybridMultilevel"/>
    <w:tmpl w:val="59A4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B63B4"/>
    <w:multiLevelType w:val="hybridMultilevel"/>
    <w:tmpl w:val="CE7265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080661"/>
    <w:multiLevelType w:val="hybridMultilevel"/>
    <w:tmpl w:val="DB10A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AA6E56"/>
    <w:multiLevelType w:val="hybridMultilevel"/>
    <w:tmpl w:val="660A161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1BB47291"/>
    <w:multiLevelType w:val="hybridMultilevel"/>
    <w:tmpl w:val="E6307E8A"/>
    <w:lvl w:ilvl="0" w:tplc="08E2438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67090"/>
    <w:multiLevelType w:val="hybridMultilevel"/>
    <w:tmpl w:val="5E20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A6D43"/>
    <w:multiLevelType w:val="hybridMultilevel"/>
    <w:tmpl w:val="D194A8DE"/>
    <w:lvl w:ilvl="0" w:tplc="04090001">
      <w:start w:val="1"/>
      <w:numFmt w:val="bullet"/>
      <w:lvlText w:val=""/>
      <w:lvlJc w:val="left"/>
      <w:pPr>
        <w:ind w:left="360" w:hanging="360"/>
      </w:pPr>
      <w:rPr>
        <w:rFonts w:ascii="Symbol" w:hAnsi="Symbol" w:hint="default"/>
      </w:rPr>
    </w:lvl>
    <w:lvl w:ilvl="1" w:tplc="7A7411F2">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B6787"/>
    <w:multiLevelType w:val="hybridMultilevel"/>
    <w:tmpl w:val="F70C4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06AFC"/>
    <w:multiLevelType w:val="hybridMultilevel"/>
    <w:tmpl w:val="C72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C682A"/>
    <w:multiLevelType w:val="hybridMultilevel"/>
    <w:tmpl w:val="0EF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D6E5E"/>
    <w:multiLevelType w:val="hybridMultilevel"/>
    <w:tmpl w:val="CAE0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33B75"/>
    <w:multiLevelType w:val="hybridMultilevel"/>
    <w:tmpl w:val="4B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30303"/>
    <w:multiLevelType w:val="hybridMultilevel"/>
    <w:tmpl w:val="A69A12E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B711F"/>
    <w:multiLevelType w:val="hybridMultilevel"/>
    <w:tmpl w:val="14CC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295510"/>
    <w:multiLevelType w:val="hybridMultilevel"/>
    <w:tmpl w:val="A614D69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439E3B35"/>
    <w:multiLevelType w:val="hybridMultilevel"/>
    <w:tmpl w:val="AF46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35ACF"/>
    <w:multiLevelType w:val="hybridMultilevel"/>
    <w:tmpl w:val="61E4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51AB7"/>
    <w:multiLevelType w:val="hybridMultilevel"/>
    <w:tmpl w:val="D0C82E70"/>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15:restartNumberingAfterBreak="0">
    <w:nsid w:val="46530F6C"/>
    <w:multiLevelType w:val="hybridMultilevel"/>
    <w:tmpl w:val="47F26294"/>
    <w:lvl w:ilvl="0" w:tplc="090C5138">
      <w:start w:val="1"/>
      <w:numFmt w:val="decimal"/>
      <w:lvlText w:val="%1."/>
      <w:lvlJc w:val="left"/>
      <w:pPr>
        <w:tabs>
          <w:tab w:val="num" w:pos="360"/>
        </w:tabs>
        <w:ind w:left="360" w:hanging="360"/>
      </w:pPr>
      <w:rPr>
        <w:b w:val="0"/>
        <w:i w:val="0"/>
        <w:color w:val="auto"/>
      </w:rPr>
    </w:lvl>
    <w:lvl w:ilvl="1" w:tplc="38CA1564">
      <w:start w:val="1"/>
      <w:numFmt w:val="lowerLetter"/>
      <w:lvlText w:val="%2)"/>
      <w:lvlJc w:val="left"/>
      <w:pPr>
        <w:tabs>
          <w:tab w:val="num" w:pos="1080"/>
        </w:tabs>
        <w:ind w:left="1080" w:hanging="360"/>
      </w:pPr>
      <w:rPr>
        <w:rFonts w:hint="default"/>
      </w:rPr>
    </w:lvl>
    <w:lvl w:ilvl="2" w:tplc="7344744C">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891034"/>
    <w:multiLevelType w:val="hybridMultilevel"/>
    <w:tmpl w:val="BFC0BB80"/>
    <w:lvl w:ilvl="0" w:tplc="04090001">
      <w:start w:val="1"/>
      <w:numFmt w:val="bullet"/>
      <w:lvlText w:val=""/>
      <w:lvlJc w:val="left"/>
      <w:pPr>
        <w:tabs>
          <w:tab w:val="num" w:pos="360"/>
        </w:tabs>
        <w:ind w:left="360" w:hanging="360"/>
      </w:pPr>
      <w:rPr>
        <w:rFonts w:ascii="Symbol" w:hAnsi="Symbol" w:hint="default"/>
        <w:b w:val="0"/>
        <w:i w:val="0"/>
        <w:color w:val="auto"/>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661EF0"/>
    <w:multiLevelType w:val="hybridMultilevel"/>
    <w:tmpl w:val="E1C49D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0162D"/>
    <w:multiLevelType w:val="hybridMultilevel"/>
    <w:tmpl w:val="70FA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47C18"/>
    <w:multiLevelType w:val="hybridMultilevel"/>
    <w:tmpl w:val="15F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4038FA"/>
    <w:multiLevelType w:val="hybridMultilevel"/>
    <w:tmpl w:val="399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1337B"/>
    <w:multiLevelType w:val="hybridMultilevel"/>
    <w:tmpl w:val="6E38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222EC8"/>
    <w:multiLevelType w:val="hybridMultilevel"/>
    <w:tmpl w:val="C0C247CA"/>
    <w:lvl w:ilvl="0" w:tplc="64C8A1B0">
      <w:start w:val="1"/>
      <w:numFmt w:val="decimal"/>
      <w:lvlText w:val="%1."/>
      <w:lvlJc w:val="left"/>
      <w:pPr>
        <w:tabs>
          <w:tab w:val="num" w:pos="360"/>
        </w:tabs>
        <w:ind w:left="360" w:hanging="360"/>
      </w:pPr>
      <w:rPr>
        <w:rFonts w:hint="default"/>
        <w:b w:val="0"/>
        <w:bCs w:val="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67809D5"/>
    <w:multiLevelType w:val="hybridMultilevel"/>
    <w:tmpl w:val="2E94608C"/>
    <w:lvl w:ilvl="0" w:tplc="04090001">
      <w:start w:val="1"/>
      <w:numFmt w:val="bullet"/>
      <w:lvlText w:val=""/>
      <w:lvlJc w:val="left"/>
      <w:pPr>
        <w:tabs>
          <w:tab w:val="num" w:pos="360"/>
        </w:tabs>
        <w:ind w:left="360" w:hanging="360"/>
      </w:pPr>
      <w:rPr>
        <w:rFonts w:ascii="Symbol" w:hAnsi="Symbol" w:hint="default"/>
        <w:b w:val="0"/>
        <w:i w:val="0"/>
        <w:color w:val="auto"/>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132E6"/>
    <w:multiLevelType w:val="hybridMultilevel"/>
    <w:tmpl w:val="C26899E8"/>
    <w:lvl w:ilvl="0" w:tplc="04090001">
      <w:start w:val="1"/>
      <w:numFmt w:val="bullet"/>
      <w:lvlText w:val=""/>
      <w:lvlJc w:val="left"/>
      <w:pPr>
        <w:ind w:left="644" w:hanging="360"/>
      </w:pPr>
      <w:rPr>
        <w:rFonts w:ascii="Symbol" w:hAnsi="Symbol" w:hint="default"/>
        <w:b w:val="0"/>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26764F0"/>
    <w:multiLevelType w:val="hybridMultilevel"/>
    <w:tmpl w:val="44BADFCA"/>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64B36891"/>
    <w:multiLevelType w:val="hybridMultilevel"/>
    <w:tmpl w:val="8654E98C"/>
    <w:lvl w:ilvl="0" w:tplc="0409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3" w15:restartNumberingAfterBreak="0">
    <w:nsid w:val="69EB3342"/>
    <w:multiLevelType w:val="hybridMultilevel"/>
    <w:tmpl w:val="507E6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9701E9"/>
    <w:multiLevelType w:val="hybridMultilevel"/>
    <w:tmpl w:val="3370C47C"/>
    <w:lvl w:ilvl="0" w:tplc="6D5264D2">
      <w:start w:val="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F315FF"/>
    <w:multiLevelType w:val="hybridMultilevel"/>
    <w:tmpl w:val="235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C71E2B"/>
    <w:multiLevelType w:val="hybridMultilevel"/>
    <w:tmpl w:val="A560D766"/>
    <w:lvl w:ilvl="0" w:tplc="293AF3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7B22A8B"/>
    <w:multiLevelType w:val="hybridMultilevel"/>
    <w:tmpl w:val="8F1215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7016280">
    <w:abstractNumId w:val="40"/>
  </w:num>
  <w:num w:numId="2" w16cid:durableId="383482747">
    <w:abstractNumId w:val="34"/>
  </w:num>
  <w:num w:numId="3" w16cid:durableId="954479539">
    <w:abstractNumId w:val="19"/>
  </w:num>
  <w:num w:numId="4" w16cid:durableId="326910098">
    <w:abstractNumId w:val="16"/>
  </w:num>
  <w:num w:numId="5" w16cid:durableId="1503080954">
    <w:abstractNumId w:val="31"/>
  </w:num>
  <w:num w:numId="6" w16cid:durableId="1996034434">
    <w:abstractNumId w:val="3"/>
  </w:num>
  <w:num w:numId="7" w16cid:durableId="1205095687">
    <w:abstractNumId w:val="44"/>
  </w:num>
  <w:num w:numId="8" w16cid:durableId="1858234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8086315">
    <w:abstractNumId w:val="21"/>
  </w:num>
  <w:num w:numId="10" w16cid:durableId="73357614">
    <w:abstractNumId w:val="45"/>
  </w:num>
  <w:num w:numId="11" w16cid:durableId="1523981484">
    <w:abstractNumId w:val="41"/>
  </w:num>
  <w:num w:numId="12" w16cid:durableId="1244222699">
    <w:abstractNumId w:val="20"/>
  </w:num>
  <w:num w:numId="13" w16cid:durableId="1041244445">
    <w:abstractNumId w:val="5"/>
  </w:num>
  <w:num w:numId="14" w16cid:durableId="420224876">
    <w:abstractNumId w:val="27"/>
  </w:num>
  <w:num w:numId="15" w16cid:durableId="660426419">
    <w:abstractNumId w:val="32"/>
  </w:num>
  <w:num w:numId="16" w16cid:durableId="1982729884">
    <w:abstractNumId w:val="39"/>
  </w:num>
  <w:num w:numId="17" w16cid:durableId="48773431">
    <w:abstractNumId w:val="30"/>
  </w:num>
  <w:num w:numId="18" w16cid:durableId="819230188">
    <w:abstractNumId w:val="15"/>
  </w:num>
  <w:num w:numId="19" w16cid:durableId="110175344">
    <w:abstractNumId w:val="43"/>
  </w:num>
  <w:num w:numId="20" w16cid:durableId="1990787102">
    <w:abstractNumId w:val="1"/>
  </w:num>
  <w:num w:numId="21" w16cid:durableId="514996656">
    <w:abstractNumId w:val="33"/>
  </w:num>
  <w:num w:numId="22" w16cid:durableId="135463380">
    <w:abstractNumId w:val="12"/>
  </w:num>
  <w:num w:numId="23" w16cid:durableId="1637637618">
    <w:abstractNumId w:val="0"/>
  </w:num>
  <w:num w:numId="24" w16cid:durableId="1222593655">
    <w:abstractNumId w:val="35"/>
  </w:num>
  <w:num w:numId="25" w16cid:durableId="1698193962">
    <w:abstractNumId w:val="24"/>
  </w:num>
  <w:num w:numId="26" w16cid:durableId="1090852426">
    <w:abstractNumId w:val="42"/>
  </w:num>
  <w:num w:numId="27" w16cid:durableId="510727400">
    <w:abstractNumId w:val="22"/>
  </w:num>
  <w:num w:numId="28" w16cid:durableId="1638409816">
    <w:abstractNumId w:val="23"/>
  </w:num>
  <w:num w:numId="29" w16cid:durableId="1466584085">
    <w:abstractNumId w:val="13"/>
  </w:num>
  <w:num w:numId="30" w16cid:durableId="1023361603">
    <w:abstractNumId w:val="37"/>
  </w:num>
  <w:num w:numId="31" w16cid:durableId="949630946">
    <w:abstractNumId w:val="2"/>
  </w:num>
  <w:num w:numId="32" w16cid:durableId="1676104017">
    <w:abstractNumId w:val="46"/>
  </w:num>
  <w:num w:numId="33" w16cid:durableId="238485764">
    <w:abstractNumId w:val="47"/>
  </w:num>
  <w:num w:numId="34" w16cid:durableId="1614047963">
    <w:abstractNumId w:val="11"/>
  </w:num>
  <w:num w:numId="35" w16cid:durableId="1370643914">
    <w:abstractNumId w:val="36"/>
  </w:num>
  <w:num w:numId="36" w16cid:durableId="1358121772">
    <w:abstractNumId w:val="8"/>
  </w:num>
  <w:num w:numId="37" w16cid:durableId="205525611">
    <w:abstractNumId w:val="29"/>
  </w:num>
  <w:num w:numId="38" w16cid:durableId="1696689737">
    <w:abstractNumId w:val="38"/>
  </w:num>
  <w:num w:numId="39" w16cid:durableId="1467622598">
    <w:abstractNumId w:val="9"/>
  </w:num>
  <w:num w:numId="40" w16cid:durableId="2104521632">
    <w:abstractNumId w:val="18"/>
  </w:num>
  <w:num w:numId="41" w16cid:durableId="1448424298">
    <w:abstractNumId w:val="14"/>
  </w:num>
  <w:num w:numId="42" w16cid:durableId="541135844">
    <w:abstractNumId w:val="6"/>
  </w:num>
  <w:num w:numId="43" w16cid:durableId="330108699">
    <w:abstractNumId w:val="26"/>
  </w:num>
  <w:num w:numId="44" w16cid:durableId="364478015">
    <w:abstractNumId w:val="25"/>
  </w:num>
  <w:num w:numId="45" w16cid:durableId="132065291">
    <w:abstractNumId w:val="28"/>
  </w:num>
  <w:num w:numId="46" w16cid:durableId="1771461591">
    <w:abstractNumId w:val="7"/>
  </w:num>
  <w:num w:numId="47" w16cid:durableId="791097189">
    <w:abstractNumId w:val="10"/>
  </w:num>
  <w:num w:numId="48" w16cid:durableId="89339310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1tTA3NTQzMDO2NLNU0lEKTi0uzszPAykwNKoFAKNcVSotAAAA"/>
  </w:docVars>
  <w:rsids>
    <w:rsidRoot w:val="0066569B"/>
    <w:rsid w:val="00000C93"/>
    <w:rsid w:val="000107BC"/>
    <w:rsid w:val="00013AE3"/>
    <w:rsid w:val="00033FD5"/>
    <w:rsid w:val="00035668"/>
    <w:rsid w:val="0004253B"/>
    <w:rsid w:val="00045B06"/>
    <w:rsid w:val="000556FF"/>
    <w:rsid w:val="00065C2A"/>
    <w:rsid w:val="00070480"/>
    <w:rsid w:val="00071716"/>
    <w:rsid w:val="000768D3"/>
    <w:rsid w:val="00091D92"/>
    <w:rsid w:val="000A08C5"/>
    <w:rsid w:val="000A1C3D"/>
    <w:rsid w:val="000C7150"/>
    <w:rsid w:val="000C7273"/>
    <w:rsid w:val="000D6D09"/>
    <w:rsid w:val="000D7A15"/>
    <w:rsid w:val="000E3E3F"/>
    <w:rsid w:val="000E4FB3"/>
    <w:rsid w:val="000F234B"/>
    <w:rsid w:val="000F2D7B"/>
    <w:rsid w:val="00104AA6"/>
    <w:rsid w:val="00105067"/>
    <w:rsid w:val="00120C7C"/>
    <w:rsid w:val="0013704F"/>
    <w:rsid w:val="00137677"/>
    <w:rsid w:val="00144248"/>
    <w:rsid w:val="00151B13"/>
    <w:rsid w:val="00153AF9"/>
    <w:rsid w:val="00160395"/>
    <w:rsid w:val="001858A8"/>
    <w:rsid w:val="00190169"/>
    <w:rsid w:val="001965CC"/>
    <w:rsid w:val="001A4EBD"/>
    <w:rsid w:val="001A637C"/>
    <w:rsid w:val="001C18BB"/>
    <w:rsid w:val="001E11C5"/>
    <w:rsid w:val="001E7FF5"/>
    <w:rsid w:val="001F05F3"/>
    <w:rsid w:val="001F123E"/>
    <w:rsid w:val="00213EF2"/>
    <w:rsid w:val="002162E0"/>
    <w:rsid w:val="00217E2D"/>
    <w:rsid w:val="00223C94"/>
    <w:rsid w:val="002274AF"/>
    <w:rsid w:val="00233039"/>
    <w:rsid w:val="002335D1"/>
    <w:rsid w:val="00236024"/>
    <w:rsid w:val="002369FD"/>
    <w:rsid w:val="00241314"/>
    <w:rsid w:val="002424CF"/>
    <w:rsid w:val="0024445F"/>
    <w:rsid w:val="00244A38"/>
    <w:rsid w:val="00251ABB"/>
    <w:rsid w:val="002575A2"/>
    <w:rsid w:val="00267A5C"/>
    <w:rsid w:val="00271F3C"/>
    <w:rsid w:val="00296BA1"/>
    <w:rsid w:val="00297C45"/>
    <w:rsid w:val="002A0C9C"/>
    <w:rsid w:val="002A705F"/>
    <w:rsid w:val="002B1852"/>
    <w:rsid w:val="002C1424"/>
    <w:rsid w:val="002C2F55"/>
    <w:rsid w:val="002D20A7"/>
    <w:rsid w:val="002D32C3"/>
    <w:rsid w:val="002D3461"/>
    <w:rsid w:val="002E25BE"/>
    <w:rsid w:val="002F2287"/>
    <w:rsid w:val="002F65D0"/>
    <w:rsid w:val="00313424"/>
    <w:rsid w:val="003235DF"/>
    <w:rsid w:val="00327550"/>
    <w:rsid w:val="00365815"/>
    <w:rsid w:val="00372D48"/>
    <w:rsid w:val="00377D65"/>
    <w:rsid w:val="00385911"/>
    <w:rsid w:val="00387BAB"/>
    <w:rsid w:val="0039312E"/>
    <w:rsid w:val="00393BD0"/>
    <w:rsid w:val="003A6673"/>
    <w:rsid w:val="003B37C8"/>
    <w:rsid w:val="003B75F3"/>
    <w:rsid w:val="003C21AC"/>
    <w:rsid w:val="003C2DAA"/>
    <w:rsid w:val="003D4049"/>
    <w:rsid w:val="003D4E7D"/>
    <w:rsid w:val="003E1C88"/>
    <w:rsid w:val="00401C83"/>
    <w:rsid w:val="004260AD"/>
    <w:rsid w:val="00437F1A"/>
    <w:rsid w:val="00450BE4"/>
    <w:rsid w:val="00453F28"/>
    <w:rsid w:val="004600C8"/>
    <w:rsid w:val="00467F9A"/>
    <w:rsid w:val="00482A29"/>
    <w:rsid w:val="00486152"/>
    <w:rsid w:val="00494230"/>
    <w:rsid w:val="0049425A"/>
    <w:rsid w:val="00494413"/>
    <w:rsid w:val="004961B6"/>
    <w:rsid w:val="00496721"/>
    <w:rsid w:val="004A2B0B"/>
    <w:rsid w:val="004A65B5"/>
    <w:rsid w:val="004A739B"/>
    <w:rsid w:val="004A7EFC"/>
    <w:rsid w:val="004B48DF"/>
    <w:rsid w:val="004C7A89"/>
    <w:rsid w:val="004D49CC"/>
    <w:rsid w:val="004E4193"/>
    <w:rsid w:val="004E7B57"/>
    <w:rsid w:val="00527EA2"/>
    <w:rsid w:val="005327C5"/>
    <w:rsid w:val="00536298"/>
    <w:rsid w:val="00537435"/>
    <w:rsid w:val="00541E7F"/>
    <w:rsid w:val="00553184"/>
    <w:rsid w:val="005573FE"/>
    <w:rsid w:val="00563993"/>
    <w:rsid w:val="005771AB"/>
    <w:rsid w:val="005812AB"/>
    <w:rsid w:val="00587699"/>
    <w:rsid w:val="00594957"/>
    <w:rsid w:val="005A3E9A"/>
    <w:rsid w:val="005B5B53"/>
    <w:rsid w:val="005C01B2"/>
    <w:rsid w:val="005C5868"/>
    <w:rsid w:val="005E6E10"/>
    <w:rsid w:val="005F1B49"/>
    <w:rsid w:val="005F7492"/>
    <w:rsid w:val="00603B68"/>
    <w:rsid w:val="0060521A"/>
    <w:rsid w:val="00617D5D"/>
    <w:rsid w:val="00621819"/>
    <w:rsid w:val="0062485A"/>
    <w:rsid w:val="00626948"/>
    <w:rsid w:val="00654CB8"/>
    <w:rsid w:val="00655004"/>
    <w:rsid w:val="00656C98"/>
    <w:rsid w:val="0066162E"/>
    <w:rsid w:val="006620D2"/>
    <w:rsid w:val="0066569B"/>
    <w:rsid w:val="006805F1"/>
    <w:rsid w:val="006824B9"/>
    <w:rsid w:val="006826F9"/>
    <w:rsid w:val="00691EB6"/>
    <w:rsid w:val="00692D71"/>
    <w:rsid w:val="00694682"/>
    <w:rsid w:val="006A3D04"/>
    <w:rsid w:val="006A4D23"/>
    <w:rsid w:val="006D3275"/>
    <w:rsid w:val="006D72A7"/>
    <w:rsid w:val="006F1B8E"/>
    <w:rsid w:val="006F249B"/>
    <w:rsid w:val="006F765E"/>
    <w:rsid w:val="00702435"/>
    <w:rsid w:val="007025B4"/>
    <w:rsid w:val="00710D2D"/>
    <w:rsid w:val="00712125"/>
    <w:rsid w:val="00740797"/>
    <w:rsid w:val="007601FA"/>
    <w:rsid w:val="0076510E"/>
    <w:rsid w:val="00781809"/>
    <w:rsid w:val="007863DC"/>
    <w:rsid w:val="00797AF1"/>
    <w:rsid w:val="007A3BBD"/>
    <w:rsid w:val="007A76C0"/>
    <w:rsid w:val="007B1A85"/>
    <w:rsid w:val="007C6E8E"/>
    <w:rsid w:val="007C70AD"/>
    <w:rsid w:val="007D4862"/>
    <w:rsid w:val="007F31A3"/>
    <w:rsid w:val="00806727"/>
    <w:rsid w:val="0081141F"/>
    <w:rsid w:val="00817B2C"/>
    <w:rsid w:val="0082048E"/>
    <w:rsid w:val="00826205"/>
    <w:rsid w:val="0084085A"/>
    <w:rsid w:val="008541E0"/>
    <w:rsid w:val="00855990"/>
    <w:rsid w:val="00860FE4"/>
    <w:rsid w:val="0086123A"/>
    <w:rsid w:val="00862FBE"/>
    <w:rsid w:val="00863F64"/>
    <w:rsid w:val="008666EC"/>
    <w:rsid w:val="00866A01"/>
    <w:rsid w:val="0087798E"/>
    <w:rsid w:val="0088245B"/>
    <w:rsid w:val="00884102"/>
    <w:rsid w:val="00891678"/>
    <w:rsid w:val="0089532D"/>
    <w:rsid w:val="008A4900"/>
    <w:rsid w:val="008A7E57"/>
    <w:rsid w:val="008D24AA"/>
    <w:rsid w:val="008E7DC2"/>
    <w:rsid w:val="008F4E64"/>
    <w:rsid w:val="00913A08"/>
    <w:rsid w:val="00914763"/>
    <w:rsid w:val="00931CEF"/>
    <w:rsid w:val="00935935"/>
    <w:rsid w:val="009519F4"/>
    <w:rsid w:val="009522E9"/>
    <w:rsid w:val="00953280"/>
    <w:rsid w:val="0095455E"/>
    <w:rsid w:val="00962B8D"/>
    <w:rsid w:val="0096498C"/>
    <w:rsid w:val="009769BF"/>
    <w:rsid w:val="009779D7"/>
    <w:rsid w:val="00982D79"/>
    <w:rsid w:val="00996105"/>
    <w:rsid w:val="009C2A2D"/>
    <w:rsid w:val="009C7FE1"/>
    <w:rsid w:val="009F3FC2"/>
    <w:rsid w:val="00A05548"/>
    <w:rsid w:val="00A126C8"/>
    <w:rsid w:val="00A138A3"/>
    <w:rsid w:val="00A15033"/>
    <w:rsid w:val="00A17439"/>
    <w:rsid w:val="00A1748D"/>
    <w:rsid w:val="00A20E86"/>
    <w:rsid w:val="00A25294"/>
    <w:rsid w:val="00A3449A"/>
    <w:rsid w:val="00A34F81"/>
    <w:rsid w:val="00A429A2"/>
    <w:rsid w:val="00A44487"/>
    <w:rsid w:val="00A621EE"/>
    <w:rsid w:val="00A73311"/>
    <w:rsid w:val="00A744C3"/>
    <w:rsid w:val="00A76495"/>
    <w:rsid w:val="00A7788C"/>
    <w:rsid w:val="00A82C60"/>
    <w:rsid w:val="00A83C4D"/>
    <w:rsid w:val="00A9395B"/>
    <w:rsid w:val="00A96444"/>
    <w:rsid w:val="00AA0161"/>
    <w:rsid w:val="00AA2F8A"/>
    <w:rsid w:val="00AA3E14"/>
    <w:rsid w:val="00AA4951"/>
    <w:rsid w:val="00AB107B"/>
    <w:rsid w:val="00AB2139"/>
    <w:rsid w:val="00AB795D"/>
    <w:rsid w:val="00AC06D7"/>
    <w:rsid w:val="00AC17C6"/>
    <w:rsid w:val="00AC1EDC"/>
    <w:rsid w:val="00AC21A0"/>
    <w:rsid w:val="00AC34D6"/>
    <w:rsid w:val="00AD2CB7"/>
    <w:rsid w:val="00AD37A3"/>
    <w:rsid w:val="00AE4DDD"/>
    <w:rsid w:val="00AF1380"/>
    <w:rsid w:val="00AF58B7"/>
    <w:rsid w:val="00B01215"/>
    <w:rsid w:val="00B14007"/>
    <w:rsid w:val="00B44394"/>
    <w:rsid w:val="00B513BE"/>
    <w:rsid w:val="00B62ADC"/>
    <w:rsid w:val="00B74BFF"/>
    <w:rsid w:val="00B819FB"/>
    <w:rsid w:val="00B83995"/>
    <w:rsid w:val="00B85749"/>
    <w:rsid w:val="00BA118A"/>
    <w:rsid w:val="00BA155C"/>
    <w:rsid w:val="00BA7BCF"/>
    <w:rsid w:val="00BB17EE"/>
    <w:rsid w:val="00BB6ADA"/>
    <w:rsid w:val="00BC420B"/>
    <w:rsid w:val="00BD2B7D"/>
    <w:rsid w:val="00BD6DD8"/>
    <w:rsid w:val="00BE511A"/>
    <w:rsid w:val="00BF209D"/>
    <w:rsid w:val="00BF20DF"/>
    <w:rsid w:val="00BF61BD"/>
    <w:rsid w:val="00BF7F38"/>
    <w:rsid w:val="00C007AE"/>
    <w:rsid w:val="00C01B58"/>
    <w:rsid w:val="00C023B4"/>
    <w:rsid w:val="00C062B0"/>
    <w:rsid w:val="00C1399B"/>
    <w:rsid w:val="00C13D4D"/>
    <w:rsid w:val="00C163E2"/>
    <w:rsid w:val="00C17D3D"/>
    <w:rsid w:val="00C23310"/>
    <w:rsid w:val="00C31574"/>
    <w:rsid w:val="00C42F54"/>
    <w:rsid w:val="00C52954"/>
    <w:rsid w:val="00C52DD4"/>
    <w:rsid w:val="00C553FB"/>
    <w:rsid w:val="00C625CE"/>
    <w:rsid w:val="00C62AEC"/>
    <w:rsid w:val="00C7125B"/>
    <w:rsid w:val="00C74D9B"/>
    <w:rsid w:val="00C760E6"/>
    <w:rsid w:val="00C84F2E"/>
    <w:rsid w:val="00C8604A"/>
    <w:rsid w:val="00C87387"/>
    <w:rsid w:val="00C87589"/>
    <w:rsid w:val="00C92876"/>
    <w:rsid w:val="00C97BFF"/>
    <w:rsid w:val="00CA0F9C"/>
    <w:rsid w:val="00CA11D5"/>
    <w:rsid w:val="00CA4687"/>
    <w:rsid w:val="00CB38E0"/>
    <w:rsid w:val="00CC200B"/>
    <w:rsid w:val="00CE7654"/>
    <w:rsid w:val="00D07EC2"/>
    <w:rsid w:val="00D14D89"/>
    <w:rsid w:val="00D36FAD"/>
    <w:rsid w:val="00D4481E"/>
    <w:rsid w:val="00D51F52"/>
    <w:rsid w:val="00D60683"/>
    <w:rsid w:val="00D6587C"/>
    <w:rsid w:val="00D66E8C"/>
    <w:rsid w:val="00D7573F"/>
    <w:rsid w:val="00D76FAB"/>
    <w:rsid w:val="00D86A9D"/>
    <w:rsid w:val="00DA7BDC"/>
    <w:rsid w:val="00DB24CE"/>
    <w:rsid w:val="00DC23BF"/>
    <w:rsid w:val="00DE2928"/>
    <w:rsid w:val="00DF3FD4"/>
    <w:rsid w:val="00DF45B9"/>
    <w:rsid w:val="00E0257B"/>
    <w:rsid w:val="00E056BE"/>
    <w:rsid w:val="00E06707"/>
    <w:rsid w:val="00E14E75"/>
    <w:rsid w:val="00E15FF6"/>
    <w:rsid w:val="00E42154"/>
    <w:rsid w:val="00E42F12"/>
    <w:rsid w:val="00E43266"/>
    <w:rsid w:val="00E54AC8"/>
    <w:rsid w:val="00E60A82"/>
    <w:rsid w:val="00E64773"/>
    <w:rsid w:val="00E71030"/>
    <w:rsid w:val="00E732DE"/>
    <w:rsid w:val="00E84208"/>
    <w:rsid w:val="00E934A7"/>
    <w:rsid w:val="00EA29D3"/>
    <w:rsid w:val="00EB18D8"/>
    <w:rsid w:val="00EB277F"/>
    <w:rsid w:val="00EB401D"/>
    <w:rsid w:val="00EB45CB"/>
    <w:rsid w:val="00EB6845"/>
    <w:rsid w:val="00EC3381"/>
    <w:rsid w:val="00EC48FD"/>
    <w:rsid w:val="00ED76F3"/>
    <w:rsid w:val="00EE2898"/>
    <w:rsid w:val="00EE2EE2"/>
    <w:rsid w:val="00EE6513"/>
    <w:rsid w:val="00EE77EC"/>
    <w:rsid w:val="00F047F6"/>
    <w:rsid w:val="00F16524"/>
    <w:rsid w:val="00F21F09"/>
    <w:rsid w:val="00F22BA1"/>
    <w:rsid w:val="00F46C04"/>
    <w:rsid w:val="00F4763D"/>
    <w:rsid w:val="00F51AC3"/>
    <w:rsid w:val="00F54D5E"/>
    <w:rsid w:val="00F57205"/>
    <w:rsid w:val="00F62A0C"/>
    <w:rsid w:val="00F67BED"/>
    <w:rsid w:val="00F722BE"/>
    <w:rsid w:val="00F74237"/>
    <w:rsid w:val="00F74272"/>
    <w:rsid w:val="00F87315"/>
    <w:rsid w:val="00F91871"/>
    <w:rsid w:val="00F96C2B"/>
    <w:rsid w:val="00FA0ECA"/>
    <w:rsid w:val="00FA3412"/>
    <w:rsid w:val="00FA5F73"/>
    <w:rsid w:val="00FC2F20"/>
    <w:rsid w:val="00FC4D7D"/>
    <w:rsid w:val="00FD2FC7"/>
    <w:rsid w:val="00FD5E17"/>
    <w:rsid w:val="00FD60DD"/>
    <w:rsid w:val="00FE4611"/>
    <w:rsid w:val="00FF1246"/>
    <w:rsid w:val="00FF14B0"/>
    <w:rsid w:val="1901187F"/>
    <w:rsid w:val="3B5E631D"/>
    <w:rsid w:val="4DC38161"/>
    <w:rsid w:val="77EA6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349A"/>
  <w15:chartTrackingRefBased/>
  <w15:docId w15:val="{C56AB271-29CF-467F-BA6B-1F3BCF1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B57"/>
    <w:pPr>
      <w:widowControl w:val="0"/>
    </w:pPr>
    <w:rPr>
      <w:sz w:val="24"/>
      <w:lang w:val="en-GB" w:eastAsia="es-ES"/>
    </w:rPr>
  </w:style>
  <w:style w:type="paragraph" w:styleId="Heading1">
    <w:name w:val="heading 1"/>
    <w:basedOn w:val="Normal"/>
    <w:next w:val="Normal"/>
    <w:link w:val="Heading1Char"/>
    <w:qFormat/>
    <w:rsid w:val="005E6E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444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qFormat/>
    <w:rsid w:val="0066569B"/>
    <w:pPr>
      <w:keepNext/>
      <w:jc w:val="right"/>
      <w:outlineLvl w:val="7"/>
    </w:pPr>
    <w:rPr>
      <w:b/>
      <w:bCs/>
      <w:sz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69B"/>
    <w:pPr>
      <w:tabs>
        <w:tab w:val="center" w:pos="4320"/>
        <w:tab w:val="right" w:pos="8640"/>
      </w:tabs>
    </w:pPr>
  </w:style>
  <w:style w:type="character" w:styleId="PageNumber">
    <w:name w:val="page number"/>
    <w:basedOn w:val="DefaultParagraphFont"/>
    <w:rsid w:val="0066569B"/>
  </w:style>
  <w:style w:type="paragraph" w:customStyle="1" w:styleId="Address">
    <w:name w:val="Address"/>
    <w:basedOn w:val="Normal"/>
    <w:rsid w:val="0066569B"/>
    <w:pPr>
      <w:jc w:val="center"/>
    </w:pPr>
    <w:rPr>
      <w:rFonts w:ascii="Arial" w:hAnsi="Arial"/>
      <w:sz w:val="18"/>
    </w:rPr>
  </w:style>
  <w:style w:type="paragraph" w:styleId="Footer">
    <w:name w:val="footer"/>
    <w:basedOn w:val="Normal"/>
    <w:link w:val="FooterChar"/>
    <w:rsid w:val="00AC17C6"/>
    <w:pPr>
      <w:tabs>
        <w:tab w:val="center" w:pos="4680"/>
        <w:tab w:val="right" w:pos="9360"/>
      </w:tabs>
    </w:pPr>
  </w:style>
  <w:style w:type="character" w:customStyle="1" w:styleId="FooterChar">
    <w:name w:val="Footer Char"/>
    <w:link w:val="Footer"/>
    <w:rsid w:val="00AC17C6"/>
    <w:rPr>
      <w:sz w:val="24"/>
      <w:lang w:val="en-GB" w:eastAsia="es-ES"/>
    </w:rPr>
  </w:style>
  <w:style w:type="paragraph" w:styleId="ListParagraph">
    <w:name w:val="List Paragraph"/>
    <w:aliases w:val="paragraph,normal,Normal2,Normal3,Normal4,Normal5,Normal6,Normal7,List Paragraph ? moi,bullets,action points,Bullet List,FooterText,Colorful List Accent 1,numbered,Paragraphe de liste1,????,????1,Bulletr List Paragraph,List Paragraph2,列出段落"/>
    <w:basedOn w:val="Normal"/>
    <w:link w:val="ListParagraphChar"/>
    <w:uiPriority w:val="1"/>
    <w:qFormat/>
    <w:rsid w:val="00BE511A"/>
    <w:pPr>
      <w:ind w:left="720"/>
    </w:pPr>
  </w:style>
  <w:style w:type="paragraph" w:styleId="BalloonText">
    <w:name w:val="Balloon Text"/>
    <w:basedOn w:val="Normal"/>
    <w:link w:val="BalloonTextChar"/>
    <w:rsid w:val="00BE511A"/>
    <w:rPr>
      <w:rFonts w:ascii="Segoe UI" w:hAnsi="Segoe UI" w:cs="Segoe UI"/>
      <w:sz w:val="18"/>
      <w:szCs w:val="18"/>
    </w:rPr>
  </w:style>
  <w:style w:type="character" w:customStyle="1" w:styleId="BalloonTextChar">
    <w:name w:val="Balloon Text Char"/>
    <w:link w:val="BalloonText"/>
    <w:rsid w:val="00BE511A"/>
    <w:rPr>
      <w:rFonts w:ascii="Segoe UI" w:hAnsi="Segoe UI" w:cs="Segoe UI"/>
      <w:sz w:val="18"/>
      <w:szCs w:val="18"/>
      <w:lang w:val="en-GB" w:eastAsia="es-ES"/>
    </w:rPr>
  </w:style>
  <w:style w:type="character" w:styleId="CommentReference">
    <w:name w:val="annotation reference"/>
    <w:uiPriority w:val="99"/>
    <w:rsid w:val="001A4EBD"/>
    <w:rPr>
      <w:sz w:val="16"/>
      <w:szCs w:val="16"/>
    </w:rPr>
  </w:style>
  <w:style w:type="paragraph" w:styleId="CommentText">
    <w:name w:val="annotation text"/>
    <w:basedOn w:val="Normal"/>
    <w:link w:val="CommentTextChar"/>
    <w:uiPriority w:val="99"/>
    <w:rsid w:val="001A4EBD"/>
    <w:rPr>
      <w:sz w:val="20"/>
    </w:rPr>
  </w:style>
  <w:style w:type="character" w:customStyle="1" w:styleId="CommentTextChar">
    <w:name w:val="Comment Text Char"/>
    <w:link w:val="CommentText"/>
    <w:uiPriority w:val="99"/>
    <w:rsid w:val="001A4EBD"/>
    <w:rPr>
      <w:lang w:val="en-GB" w:eastAsia="es-ES"/>
    </w:rPr>
  </w:style>
  <w:style w:type="paragraph" w:styleId="CommentSubject">
    <w:name w:val="annotation subject"/>
    <w:basedOn w:val="CommentText"/>
    <w:next w:val="CommentText"/>
    <w:link w:val="CommentSubjectChar"/>
    <w:rsid w:val="001A4EBD"/>
    <w:rPr>
      <w:b/>
      <w:bCs/>
    </w:rPr>
  </w:style>
  <w:style w:type="character" w:customStyle="1" w:styleId="CommentSubjectChar">
    <w:name w:val="Comment Subject Char"/>
    <w:link w:val="CommentSubject"/>
    <w:rsid w:val="001A4EBD"/>
    <w:rPr>
      <w:b/>
      <w:bCs/>
      <w:lang w:val="en-GB" w:eastAsia="es-ES"/>
    </w:rPr>
  </w:style>
  <w:style w:type="character" w:styleId="Hyperlink">
    <w:name w:val="Hyperlink"/>
    <w:basedOn w:val="DefaultParagraphFont"/>
    <w:rsid w:val="00536298"/>
    <w:rPr>
      <w:color w:val="0563C1" w:themeColor="hyperlink"/>
      <w:u w:val="single"/>
    </w:rPr>
  </w:style>
  <w:style w:type="character" w:customStyle="1" w:styleId="UnresolvedMention1">
    <w:name w:val="Unresolved Mention1"/>
    <w:basedOn w:val="DefaultParagraphFont"/>
    <w:uiPriority w:val="99"/>
    <w:semiHidden/>
    <w:unhideWhenUsed/>
    <w:rsid w:val="00536298"/>
    <w:rPr>
      <w:color w:val="605E5C"/>
      <w:shd w:val="clear" w:color="auto" w:fill="E1DFDD"/>
    </w:rPr>
  </w:style>
  <w:style w:type="paragraph" w:customStyle="1" w:styleId="Text">
    <w:name w:val="Text"/>
    <w:basedOn w:val="Normal"/>
    <w:rsid w:val="008A7E57"/>
    <w:rPr>
      <w:lang w:eastAsia="en-US"/>
    </w:rPr>
  </w:style>
  <w:style w:type="character" w:customStyle="1" w:styleId="Heading1Char">
    <w:name w:val="Heading 1 Char"/>
    <w:basedOn w:val="DefaultParagraphFont"/>
    <w:link w:val="Heading1"/>
    <w:rsid w:val="005E6E10"/>
    <w:rPr>
      <w:rFonts w:asciiTheme="majorHAnsi" w:eastAsiaTheme="majorEastAsia" w:hAnsiTheme="majorHAnsi" w:cstheme="majorBidi"/>
      <w:color w:val="2F5496" w:themeColor="accent1" w:themeShade="BF"/>
      <w:sz w:val="32"/>
      <w:szCs w:val="32"/>
      <w:lang w:val="en-GB" w:eastAsia="es-ES"/>
    </w:rPr>
  </w:style>
  <w:style w:type="paragraph" w:styleId="Title">
    <w:name w:val="Title"/>
    <w:basedOn w:val="Subtitle"/>
    <w:next w:val="Normal"/>
    <w:link w:val="TitleChar"/>
    <w:qFormat/>
    <w:rsid w:val="005E6E10"/>
    <w:pPr>
      <w:widowControl/>
      <w:numPr>
        <w:ilvl w:val="0"/>
      </w:numPr>
      <w:autoSpaceDE w:val="0"/>
      <w:autoSpaceDN w:val="0"/>
      <w:adjustRightInd w:val="0"/>
      <w:spacing w:after="0"/>
      <w:contextualSpacing/>
      <w:jc w:val="both"/>
    </w:pPr>
    <w:rPr>
      <w:rFonts w:ascii="Arial" w:eastAsia="Times New Roman" w:hAnsi="Arial" w:cs="Arial"/>
      <w:color w:val="auto"/>
      <w:spacing w:val="0"/>
      <w:sz w:val="20"/>
      <w:szCs w:val="20"/>
      <w:lang w:eastAsia="en-GB"/>
    </w:rPr>
  </w:style>
  <w:style w:type="character" w:customStyle="1" w:styleId="TitleChar">
    <w:name w:val="Title Char"/>
    <w:basedOn w:val="DefaultParagraphFont"/>
    <w:link w:val="Title"/>
    <w:rsid w:val="005E6E10"/>
    <w:rPr>
      <w:rFonts w:ascii="Arial" w:hAnsi="Arial" w:cs="Arial"/>
      <w:lang w:val="en-GB" w:eastAsia="en-GB"/>
    </w:rPr>
  </w:style>
  <w:style w:type="paragraph" w:styleId="FootnoteText">
    <w:name w:val="footnote text"/>
    <w:basedOn w:val="Normal"/>
    <w:link w:val="FootnoteTextChar"/>
    <w:rsid w:val="005E6E10"/>
    <w:pPr>
      <w:widowControl/>
      <w:autoSpaceDE w:val="0"/>
      <w:autoSpaceDN w:val="0"/>
      <w:adjustRightInd w:val="0"/>
      <w:jc w:val="both"/>
    </w:pPr>
    <w:rPr>
      <w:rFonts w:ascii="Arial" w:hAnsi="Arial" w:cs="Arial"/>
      <w:sz w:val="20"/>
      <w:lang w:eastAsia="en-GB"/>
    </w:rPr>
  </w:style>
  <w:style w:type="character" w:customStyle="1" w:styleId="FootnoteTextChar">
    <w:name w:val="Footnote Text Char"/>
    <w:basedOn w:val="DefaultParagraphFont"/>
    <w:link w:val="FootnoteText"/>
    <w:rsid w:val="005E6E10"/>
    <w:rPr>
      <w:rFonts w:ascii="Arial" w:hAnsi="Arial" w:cs="Arial"/>
      <w:lang w:val="en-GB" w:eastAsia="en-GB"/>
    </w:rPr>
  </w:style>
  <w:style w:type="character" w:styleId="FootnoteReference">
    <w:name w:val="footnote reference"/>
    <w:basedOn w:val="DefaultParagraphFont"/>
    <w:uiPriority w:val="99"/>
    <w:rsid w:val="005E6E10"/>
    <w:rPr>
      <w:vertAlign w:val="superscript"/>
    </w:rPr>
  </w:style>
  <w:style w:type="paragraph" w:styleId="Subtitle">
    <w:name w:val="Subtitle"/>
    <w:basedOn w:val="Normal"/>
    <w:next w:val="Normal"/>
    <w:link w:val="SubtitleChar"/>
    <w:qFormat/>
    <w:rsid w:val="005E6E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E6E10"/>
    <w:rPr>
      <w:rFonts w:asciiTheme="minorHAnsi" w:eastAsiaTheme="minorEastAsia" w:hAnsiTheme="minorHAnsi" w:cstheme="minorBidi"/>
      <w:color w:val="5A5A5A" w:themeColor="text1" w:themeTint="A5"/>
      <w:spacing w:val="15"/>
      <w:sz w:val="22"/>
      <w:szCs w:val="22"/>
      <w:lang w:val="en-GB" w:eastAsia="es-ES"/>
    </w:rPr>
  </w:style>
  <w:style w:type="character" w:customStyle="1" w:styleId="ListParagraphChar">
    <w:name w:val="List Paragraph Char"/>
    <w:aliases w:val="paragraph Char,normal Char,Normal2 Char,Normal3 Char,Normal4 Char,Normal5 Char,Normal6 Char,Normal7 Char,List Paragraph ? moi Char,bullets Char,action points Char,Bullet List Char,FooterText Char,Colorful List Accent 1 Char,???? Char"/>
    <w:basedOn w:val="DefaultParagraphFont"/>
    <w:link w:val="ListParagraph"/>
    <w:uiPriority w:val="34"/>
    <w:qFormat/>
    <w:locked/>
    <w:rsid w:val="00884102"/>
    <w:rPr>
      <w:sz w:val="24"/>
      <w:lang w:val="en-GB" w:eastAsia="es-ES"/>
    </w:rPr>
  </w:style>
  <w:style w:type="paragraph" w:customStyle="1" w:styleId="Normal1">
    <w:name w:val="Normal1"/>
    <w:rsid w:val="00C87589"/>
    <w:rPr>
      <w:color w:val="000000"/>
      <w:sz w:val="24"/>
      <w:szCs w:val="22"/>
      <w:lang w:eastAsia="en-US"/>
    </w:rPr>
  </w:style>
  <w:style w:type="character" w:customStyle="1" w:styleId="Heading2Char">
    <w:name w:val="Heading 2 Char"/>
    <w:basedOn w:val="DefaultParagraphFont"/>
    <w:link w:val="Heading2"/>
    <w:semiHidden/>
    <w:rsid w:val="00A44487"/>
    <w:rPr>
      <w:rFonts w:asciiTheme="majorHAnsi" w:eastAsiaTheme="majorEastAsia" w:hAnsiTheme="majorHAnsi" w:cstheme="majorBidi"/>
      <w:color w:val="2F5496" w:themeColor="accent1" w:themeShade="BF"/>
      <w:sz w:val="26"/>
      <w:szCs w:val="26"/>
      <w:lang w:val="en-GB" w:eastAsia="es-ES"/>
    </w:rPr>
  </w:style>
  <w:style w:type="character" w:customStyle="1" w:styleId="UnresolvedMention2">
    <w:name w:val="Unresolved Mention2"/>
    <w:basedOn w:val="DefaultParagraphFont"/>
    <w:uiPriority w:val="99"/>
    <w:semiHidden/>
    <w:unhideWhenUsed/>
    <w:rsid w:val="008541E0"/>
    <w:rPr>
      <w:color w:val="605E5C"/>
      <w:shd w:val="clear" w:color="auto" w:fill="E1DFDD"/>
    </w:rPr>
  </w:style>
  <w:style w:type="character" w:styleId="FollowedHyperlink">
    <w:name w:val="FollowedHyperlink"/>
    <w:basedOn w:val="DefaultParagraphFont"/>
    <w:rsid w:val="004260AD"/>
    <w:rPr>
      <w:color w:val="954F72" w:themeColor="followedHyperlink"/>
      <w:u w:val="single"/>
    </w:rPr>
  </w:style>
  <w:style w:type="paragraph" w:styleId="BodyText2">
    <w:name w:val="Body Text 2"/>
    <w:basedOn w:val="Normal"/>
    <w:link w:val="BodyText2Char"/>
    <w:rsid w:val="00AB795D"/>
    <w:pPr>
      <w:widowControl/>
      <w:pBdr>
        <w:top w:val="single" w:sz="8" w:space="1" w:color="auto"/>
        <w:left w:val="single" w:sz="8" w:space="4" w:color="auto"/>
        <w:bottom w:val="single" w:sz="8" w:space="1" w:color="auto"/>
        <w:right w:val="single" w:sz="8" w:space="4" w:color="auto"/>
      </w:pBdr>
      <w:jc w:val="both"/>
    </w:pPr>
    <w:rPr>
      <w:bCs/>
      <w:sz w:val="22"/>
      <w:szCs w:val="24"/>
      <w:lang w:eastAsia="en-US"/>
    </w:rPr>
  </w:style>
  <w:style w:type="character" w:customStyle="1" w:styleId="BodyText2Char">
    <w:name w:val="Body Text 2 Char"/>
    <w:basedOn w:val="DefaultParagraphFont"/>
    <w:link w:val="BodyText2"/>
    <w:rsid w:val="00AB795D"/>
    <w:rPr>
      <w:bCs/>
      <w:sz w:val="22"/>
      <w:szCs w:val="24"/>
      <w:lang w:val="en-GB" w:eastAsia="en-US"/>
    </w:rPr>
  </w:style>
  <w:style w:type="paragraph" w:styleId="NormalWeb">
    <w:name w:val="Normal (Web)"/>
    <w:basedOn w:val="Normal"/>
    <w:uiPriority w:val="99"/>
    <w:rsid w:val="00D51F52"/>
    <w:pPr>
      <w:widowControl/>
      <w:autoSpaceDE w:val="0"/>
      <w:autoSpaceDN w:val="0"/>
      <w:adjustRightInd w:val="0"/>
      <w:spacing w:after="190" w:line="190" w:lineRule="atLeast"/>
      <w:jc w:val="both"/>
    </w:pPr>
    <w:rPr>
      <w:rFonts w:ascii="Arial" w:hAnsi="Arial" w:cs="Arial"/>
      <w:sz w:val="15"/>
      <w:szCs w:val="15"/>
      <w:lang w:eastAsia="ko-KR"/>
    </w:rPr>
  </w:style>
  <w:style w:type="paragraph" w:customStyle="1" w:styleId="Default">
    <w:name w:val="Default"/>
    <w:basedOn w:val="Normal"/>
    <w:rsid w:val="00CE7654"/>
    <w:pPr>
      <w:widowControl/>
      <w:autoSpaceDE w:val="0"/>
      <w:autoSpaceDN w:val="0"/>
    </w:pPr>
    <w:rPr>
      <w:rFonts w:ascii="Arial" w:eastAsiaTheme="minorHAnsi" w:hAnsi="Arial" w:cs="Arial"/>
      <w:color w:val="000000"/>
      <w:szCs w:val="24"/>
      <w:lang w:val="en-US" w:eastAsia="en-US"/>
    </w:rPr>
  </w:style>
  <w:style w:type="paragraph" w:styleId="BodyText">
    <w:name w:val="Body Text"/>
    <w:basedOn w:val="Normal"/>
    <w:link w:val="BodyTextChar"/>
    <w:rsid w:val="00FC4D7D"/>
    <w:pPr>
      <w:spacing w:after="120"/>
    </w:pPr>
  </w:style>
  <w:style w:type="character" w:customStyle="1" w:styleId="BodyTextChar">
    <w:name w:val="Body Text Char"/>
    <w:basedOn w:val="DefaultParagraphFont"/>
    <w:link w:val="BodyText"/>
    <w:rsid w:val="00FC4D7D"/>
    <w:rPr>
      <w:sz w:val="24"/>
      <w:lang w:val="en-GB" w:eastAsia="es-ES"/>
    </w:rPr>
  </w:style>
  <w:style w:type="paragraph" w:customStyle="1" w:styleId="Chapter">
    <w:name w:val="Chapter"/>
    <w:basedOn w:val="Normal"/>
    <w:next w:val="Normal"/>
    <w:rsid w:val="00CA4687"/>
    <w:pPr>
      <w:widowControl/>
      <w:numPr>
        <w:numId w:val="8"/>
      </w:numPr>
      <w:tabs>
        <w:tab w:val="left" w:pos="1440"/>
      </w:tabs>
      <w:spacing w:after="240"/>
      <w:jc w:val="center"/>
    </w:pPr>
    <w:rPr>
      <w:b/>
      <w:smallCaps/>
      <w:noProof/>
      <w:lang w:val="en-US" w:eastAsia="en-US"/>
    </w:rPr>
  </w:style>
  <w:style w:type="paragraph" w:customStyle="1" w:styleId="Paragraph">
    <w:name w:val="Paragraph"/>
    <w:basedOn w:val="BodyTextIndent"/>
    <w:rsid w:val="00CA4687"/>
    <w:pPr>
      <w:widowControl/>
      <w:numPr>
        <w:ilvl w:val="1"/>
        <w:numId w:val="8"/>
      </w:numPr>
      <w:tabs>
        <w:tab w:val="clear" w:pos="720"/>
        <w:tab w:val="num" w:pos="360"/>
        <w:tab w:val="num" w:pos="1440"/>
      </w:tabs>
      <w:spacing w:before="120"/>
      <w:ind w:left="360" w:firstLine="0"/>
      <w:jc w:val="both"/>
      <w:outlineLvl w:val="1"/>
    </w:pPr>
    <w:rPr>
      <w:lang w:val="en-US" w:eastAsia="en-US"/>
    </w:rPr>
  </w:style>
  <w:style w:type="paragraph" w:customStyle="1" w:styleId="subpar">
    <w:name w:val="subpar"/>
    <w:basedOn w:val="BodyTextIndent3"/>
    <w:rsid w:val="00CA4687"/>
    <w:pPr>
      <w:widowControl/>
      <w:numPr>
        <w:ilvl w:val="2"/>
        <w:numId w:val="8"/>
      </w:numPr>
      <w:tabs>
        <w:tab w:val="clear" w:pos="1152"/>
        <w:tab w:val="num" w:pos="360"/>
        <w:tab w:val="num" w:pos="2160"/>
      </w:tabs>
      <w:spacing w:before="120"/>
      <w:ind w:left="360" w:firstLine="0"/>
      <w:jc w:val="both"/>
      <w:outlineLvl w:val="2"/>
    </w:pPr>
    <w:rPr>
      <w:sz w:val="24"/>
      <w:szCs w:val="20"/>
      <w:lang w:val="en-US" w:eastAsia="en-US"/>
    </w:rPr>
  </w:style>
  <w:style w:type="paragraph" w:customStyle="1" w:styleId="SubSubPar">
    <w:name w:val="SubSubPar"/>
    <w:basedOn w:val="subpar"/>
    <w:rsid w:val="00CA4687"/>
    <w:pPr>
      <w:numPr>
        <w:ilvl w:val="3"/>
      </w:numPr>
      <w:tabs>
        <w:tab w:val="clear" w:pos="1584"/>
        <w:tab w:val="left" w:pos="0"/>
        <w:tab w:val="num" w:pos="360"/>
        <w:tab w:val="num" w:pos="2880"/>
      </w:tabs>
      <w:ind w:left="2880" w:hanging="360"/>
    </w:pPr>
  </w:style>
  <w:style w:type="paragraph" w:styleId="BodyTextIndent">
    <w:name w:val="Body Text Indent"/>
    <w:basedOn w:val="Normal"/>
    <w:link w:val="BodyTextIndentChar"/>
    <w:rsid w:val="00CA4687"/>
    <w:pPr>
      <w:spacing w:after="120"/>
      <w:ind w:left="283"/>
    </w:pPr>
  </w:style>
  <w:style w:type="character" w:customStyle="1" w:styleId="BodyTextIndentChar">
    <w:name w:val="Body Text Indent Char"/>
    <w:basedOn w:val="DefaultParagraphFont"/>
    <w:link w:val="BodyTextIndent"/>
    <w:rsid w:val="00CA4687"/>
    <w:rPr>
      <w:sz w:val="24"/>
      <w:lang w:val="en-GB" w:eastAsia="es-ES"/>
    </w:rPr>
  </w:style>
  <w:style w:type="paragraph" w:styleId="BodyTextIndent3">
    <w:name w:val="Body Text Indent 3"/>
    <w:basedOn w:val="Normal"/>
    <w:link w:val="BodyTextIndent3Char"/>
    <w:rsid w:val="00CA4687"/>
    <w:pPr>
      <w:spacing w:after="120"/>
      <w:ind w:left="283"/>
    </w:pPr>
    <w:rPr>
      <w:sz w:val="16"/>
      <w:szCs w:val="16"/>
    </w:rPr>
  </w:style>
  <w:style w:type="character" w:customStyle="1" w:styleId="BodyTextIndent3Char">
    <w:name w:val="Body Text Indent 3 Char"/>
    <w:basedOn w:val="DefaultParagraphFont"/>
    <w:link w:val="BodyTextIndent3"/>
    <w:rsid w:val="00CA4687"/>
    <w:rPr>
      <w:sz w:val="16"/>
      <w:szCs w:val="16"/>
      <w:lang w:val="en-GB" w:eastAsia="es-ES"/>
    </w:rPr>
  </w:style>
  <w:style w:type="character" w:customStyle="1" w:styleId="PDNORMALTEXT">
    <w:name w:val="PD_NORMAL_TEXT"/>
    <w:basedOn w:val="DefaultParagraphFont"/>
    <w:uiPriority w:val="1"/>
    <w:qFormat/>
    <w:rsid w:val="00982D79"/>
    <w:rPr>
      <w:rFonts w:ascii="Gill Sans Nova" w:hAnsi="Gill Sans Nova"/>
      <w:sz w:val="22"/>
    </w:rPr>
  </w:style>
  <w:style w:type="character" w:customStyle="1" w:styleId="normaltextrun">
    <w:name w:val="normaltextrun"/>
    <w:basedOn w:val="DefaultParagraphFont"/>
    <w:rsid w:val="00C023B4"/>
  </w:style>
  <w:style w:type="character" w:customStyle="1" w:styleId="eop">
    <w:name w:val="eop"/>
    <w:basedOn w:val="DefaultParagraphFont"/>
    <w:rsid w:val="00C023B4"/>
  </w:style>
  <w:style w:type="character" w:customStyle="1" w:styleId="contentcontrolboundarysink">
    <w:name w:val="contentcontrolboundarysink"/>
    <w:basedOn w:val="DefaultParagraphFont"/>
    <w:rsid w:val="00C023B4"/>
  </w:style>
  <w:style w:type="paragraph" w:customStyle="1" w:styleId="text0">
    <w:name w:val="text"/>
    <w:basedOn w:val="Normal"/>
    <w:uiPriority w:val="99"/>
    <w:semiHidden/>
    <w:rsid w:val="00C01B58"/>
    <w:pPr>
      <w:widowControl/>
    </w:pPr>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17416">
      <w:bodyDiv w:val="1"/>
      <w:marLeft w:val="0"/>
      <w:marRight w:val="0"/>
      <w:marTop w:val="0"/>
      <w:marBottom w:val="0"/>
      <w:divBdr>
        <w:top w:val="none" w:sz="0" w:space="0" w:color="auto"/>
        <w:left w:val="none" w:sz="0" w:space="0" w:color="auto"/>
        <w:bottom w:val="none" w:sz="0" w:space="0" w:color="auto"/>
        <w:right w:val="none" w:sz="0" w:space="0" w:color="auto"/>
      </w:divBdr>
    </w:div>
    <w:div w:id="1434859980">
      <w:bodyDiv w:val="1"/>
      <w:marLeft w:val="0"/>
      <w:marRight w:val="0"/>
      <w:marTop w:val="0"/>
      <w:marBottom w:val="0"/>
      <w:divBdr>
        <w:top w:val="none" w:sz="0" w:space="0" w:color="auto"/>
        <w:left w:val="none" w:sz="0" w:space="0" w:color="auto"/>
        <w:bottom w:val="none" w:sz="0" w:space="0" w:color="auto"/>
        <w:right w:val="none" w:sz="0" w:space="0" w:color="auto"/>
      </w:divBdr>
    </w:div>
    <w:div w:id="1529485245">
      <w:bodyDiv w:val="1"/>
      <w:marLeft w:val="0"/>
      <w:marRight w:val="0"/>
      <w:marTop w:val="0"/>
      <w:marBottom w:val="0"/>
      <w:divBdr>
        <w:top w:val="none" w:sz="0" w:space="0" w:color="auto"/>
        <w:left w:val="none" w:sz="0" w:space="0" w:color="auto"/>
        <w:bottom w:val="none" w:sz="0" w:space="0" w:color="auto"/>
        <w:right w:val="none" w:sz="0" w:space="0" w:color="auto"/>
      </w:divBdr>
    </w:div>
    <w:div w:id="18449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mbegvacancy@iom.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rbia.iom.int/sites/g/files/tmzbdl1126/files/documents/PH%20form.x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4F794D5436A428C24D167C03656A1" ma:contentTypeVersion="11" ma:contentTypeDescription="Create a new document." ma:contentTypeScope="" ma:versionID="9fda9ac89a0633b0a67fa429ed58f83a">
  <xsd:schema xmlns:xsd="http://www.w3.org/2001/XMLSchema" xmlns:xs="http://www.w3.org/2001/XMLSchema" xmlns:p="http://schemas.microsoft.com/office/2006/metadata/properties" xmlns:ns2="24e8b8a5-6d2a-4cd2-b416-e7301befdad6" xmlns:ns3="b032a6a2-7744-4bab-b28e-a053edcb6f3f" targetNamespace="http://schemas.microsoft.com/office/2006/metadata/properties" ma:root="true" ma:fieldsID="08a7832679511037eeb625045e0019c5" ns2:_="" ns3:_="">
    <xsd:import namespace="24e8b8a5-6d2a-4cd2-b416-e7301befdad6"/>
    <xsd:import namespace="b032a6a2-7744-4bab-b28e-a053edcb6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8b8a5-6d2a-4cd2-b416-e7301bef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2a6a2-7744-4bab-b28e-a053edcb6f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5C157-EDF5-4A3C-94B8-DE6C21867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8b8a5-6d2a-4cd2-b416-e7301befdad6"/>
    <ds:schemaRef ds:uri="b032a6a2-7744-4bab-b28e-a053edcb6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BEB7B-8831-4CD0-B114-36163C2EF312}">
  <ds:schemaRefs>
    <ds:schemaRef ds:uri="http://schemas.openxmlformats.org/officeDocument/2006/bibliography"/>
  </ds:schemaRefs>
</ds:datastoreItem>
</file>

<file path=customXml/itemProps3.xml><?xml version="1.0" encoding="utf-8"?>
<ds:datastoreItem xmlns:ds="http://schemas.openxmlformats.org/officeDocument/2006/customXml" ds:itemID="{A461D7CF-4EE0-4F22-843A-5BDFC410C434}">
  <ds:schemaRefs>
    <ds:schemaRef ds:uri="http://schemas.microsoft.com/sharepoint/v3/contenttype/forms"/>
  </ds:schemaRefs>
</ds:datastoreItem>
</file>

<file path=customXml/itemProps4.xml><?xml version="1.0" encoding="utf-8"?>
<ds:datastoreItem xmlns:ds="http://schemas.openxmlformats.org/officeDocument/2006/customXml" ds:itemID="{49F02921-B7CD-4DFC-87CA-B90E45197BE5}">
  <ds:schemaRefs>
    <ds:schemaRef ds:uri="http://schemas.microsoft.com/office/2006/metadata/longProperties"/>
  </ds:schemaRefs>
</ds:datastoreItem>
</file>

<file path=customXml/itemProps5.xml><?xml version="1.0" encoding="utf-8"?>
<ds:datastoreItem xmlns:ds="http://schemas.openxmlformats.org/officeDocument/2006/customXml" ds:itemID="{C3D00A14-049A-4747-A687-4A8491FC22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Consultant TORs Annex A.doc</vt:lpstr>
    </vt:vector>
  </TitlesOfParts>
  <Company>IOM</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TORs Annex A.doc</dc:title>
  <dc:subject/>
  <dc:creator>cgarcia</dc:creator>
  <cp:keywords/>
  <dc:description/>
  <cp:lastModifiedBy>MIHAJLOVIC Danilo</cp:lastModifiedBy>
  <cp:revision>3</cp:revision>
  <cp:lastPrinted>2018-11-10T05:05:00Z</cp:lastPrinted>
  <dcterms:created xsi:type="dcterms:W3CDTF">2024-08-20T10:27:00Z</dcterms:created>
  <dcterms:modified xsi:type="dcterms:W3CDTF">2024-08-20T10:30:00Z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IOMDOC-3-1344</vt:lpwstr>
  </property>
  <property fmtid="{D5CDD505-2E9C-101B-9397-08002B2CF9AE}" pid="3" name="_dlc_DocIdItemGuid">
    <vt:lpwstr>836472c4-9e56-47be-bd71-8cce0cd87b78</vt:lpwstr>
  </property>
  <property fmtid="{D5CDD505-2E9C-101B-9397-08002B2CF9AE}" pid="4" name="_dlc_DocIdUrl">
    <vt:lpwstr>https://dmsportal/_layouts/15/DocIdRedir.aspx?ID=IOMDOC-3-1344, IOMDOC-3-1344</vt:lpwstr>
  </property>
  <property fmtid="{D5CDD505-2E9C-101B-9397-08002B2CF9AE}" pid="5" name="ContentTypeId">
    <vt:lpwstr>0x0101007A04F794D5436A428C24D167C03656A1</vt:lpwstr>
  </property>
  <property fmtid="{D5CDD505-2E9C-101B-9397-08002B2CF9AE}" pid="6" name="DMSSCMultiFileName">
    <vt:lpwstr>Consultant TORs Annex A.doc</vt:lpwstr>
  </property>
  <property fmtid="{D5CDD505-2E9C-101B-9397-08002B2CF9AE}" pid="7" name="DMSSCDocTitle">
    <vt:lpwstr>Terms of Reference</vt:lpwstr>
  </property>
  <property fmtid="{D5CDD505-2E9C-101B-9397-08002B2CF9AE}" pid="8" name="DMSSCControlNo">
    <vt:lpwstr>SD/00001</vt:lpwstr>
  </property>
  <property fmtid="{D5CDD505-2E9C-101B-9397-08002B2CF9AE}" pid="9" name="DMSSCLanguage">
    <vt:lpwstr>34;#English|4fdb6f7f-87a6-4bdf-a113-af22aa89e0ff</vt:lpwstr>
  </property>
  <property fmtid="{D5CDD505-2E9C-101B-9397-08002B2CF9AE}" pid="10" name="b544404b159d4058a3bc9d0cce5d29ef">
    <vt:lpwstr>English|4fdb6f7f-87a6-4bdf-a113-af22aa89e0ff</vt:lpwstr>
  </property>
  <property fmtid="{D5CDD505-2E9C-101B-9397-08002B2CF9AE}" pid="11" name="TaxCatchAll">
    <vt:lpwstr>90;#HQ-HRM|c8ea5f59-75ca-4b13-9854-d9548b280868;#34;#English|4fdb6f7f-87a6-4bdf-a113-af22aa89e0ff;#426;#Employment|0d1c5147-af9a-4c35-8be1-0e215decbe31;#70;#Human Resources|7cebfe0d-f145-48a7-841e-3fa5a91d8b22</vt:lpwstr>
  </property>
  <property fmtid="{D5CDD505-2E9C-101B-9397-08002B2CF9AE}" pid="12" name="DMSSCCopyright">
    <vt:lpwstr>© International Organization for Migration (IOM)</vt:lpwstr>
  </property>
  <property fmtid="{D5CDD505-2E9C-101B-9397-08002B2CF9AE}" pid="13" name="m45004dc6a5b43109e46f033994e1737">
    <vt:lpwstr>HQ-HRM|c8ea5f59-75ca-4b13-9854-d9548b280868</vt:lpwstr>
  </property>
  <property fmtid="{D5CDD505-2E9C-101B-9397-08002B2CF9AE}" pid="14" name="DMSSCCorpOwner">
    <vt:lpwstr>90;#HQ-HRM|c8ea5f59-75ca-4b13-9854-d9548b280868</vt:lpwstr>
  </property>
  <property fmtid="{D5CDD505-2E9C-101B-9397-08002B2CF9AE}" pid="15" name="df07b3dcd26544e09619a120c66e9128">
    <vt:lpwstr>Human Resources|7cebfe0d-f145-48a7-841e-3fa5a91d8b22</vt:lpwstr>
  </property>
  <property fmtid="{D5CDD505-2E9C-101B-9397-08002B2CF9AE}" pid="16" name="DMSSCSubjects">
    <vt:lpwstr>70;#Human Resources|7cebfe0d-f145-48a7-841e-3fa5a91d8b22</vt:lpwstr>
  </property>
  <property fmtid="{D5CDD505-2E9C-101B-9397-08002B2CF9AE}" pid="17" name="DMSSCKeywords">
    <vt:lpwstr>426;#Employment|0d1c5147-af9a-4c35-8be1-0e215decbe31</vt:lpwstr>
  </property>
  <property fmtid="{D5CDD505-2E9C-101B-9397-08002B2CF9AE}" pid="18" name="gfb351706cee45fb90c779769e632c31">
    <vt:lpwstr>Employment|0d1c5147-af9a-4c35-8be1-0e215decbe31</vt:lpwstr>
  </property>
  <property fmtid="{D5CDD505-2E9C-101B-9397-08002B2CF9AE}" pid="19" name="DMSSCSecondaryDocuments">
    <vt:lpwstr/>
  </property>
  <property fmtid="{D5CDD505-2E9C-101B-9397-08002B2CF9AE}" pid="20" name="DMSSCOriginalFileName">
    <vt:lpwstr>Consultant TORs Annex A.doc</vt:lpwstr>
  </property>
  <property fmtid="{D5CDD505-2E9C-101B-9397-08002B2CF9AE}" pid="21" name="display_urn:schemas-microsoft-com:office:office#Editor">
    <vt:lpwstr>ceadmin</vt:lpwstr>
  </property>
  <property fmtid="{D5CDD505-2E9C-101B-9397-08002B2CF9AE}" pid="22" name="DMSSCFileNetDetails">
    <vt:lpwstr>Created By: jpornuevo_x000d_
Modified By: ceadmin</vt:lpwstr>
  </property>
  <property fmtid="{D5CDD505-2E9C-101B-9397-08002B2CF9AE}" pid="23" name="DMSSCOGDocID">
    <vt:lpwstr>176.000000000000</vt:lpwstr>
  </property>
  <property fmtid="{D5CDD505-2E9C-101B-9397-08002B2CF9AE}" pid="24" name="DMSSCRelatedInformation">
    <vt:lpwstr/>
  </property>
  <property fmtid="{D5CDD505-2E9C-101B-9397-08002B2CF9AE}" pid="25" name="MSIP_Label_2059aa38-f392-4105-be92-628035578272_Enabled">
    <vt:lpwstr>true</vt:lpwstr>
  </property>
  <property fmtid="{D5CDD505-2E9C-101B-9397-08002B2CF9AE}" pid="26" name="MSIP_Label_2059aa38-f392-4105-be92-628035578272_SetDate">
    <vt:lpwstr>2020-08-31T14:48:57Z</vt:lpwstr>
  </property>
  <property fmtid="{D5CDD505-2E9C-101B-9397-08002B2CF9AE}" pid="27" name="MSIP_Label_2059aa38-f392-4105-be92-628035578272_Method">
    <vt:lpwstr>Standard</vt:lpwstr>
  </property>
  <property fmtid="{D5CDD505-2E9C-101B-9397-08002B2CF9AE}" pid="28" name="MSIP_Label_2059aa38-f392-4105-be92-628035578272_Name">
    <vt:lpwstr>IOMLb0020IN123173</vt:lpwstr>
  </property>
  <property fmtid="{D5CDD505-2E9C-101B-9397-08002B2CF9AE}" pid="29" name="MSIP_Label_2059aa38-f392-4105-be92-628035578272_SiteId">
    <vt:lpwstr>1588262d-23fb-43b4-bd6e-bce49c8e6186</vt:lpwstr>
  </property>
  <property fmtid="{D5CDD505-2E9C-101B-9397-08002B2CF9AE}" pid="30" name="MSIP_Label_2059aa38-f392-4105-be92-628035578272_ActionId">
    <vt:lpwstr>1cb29112-f4fa-4cad-89c6-00007f77ce13</vt:lpwstr>
  </property>
  <property fmtid="{D5CDD505-2E9C-101B-9397-08002B2CF9AE}" pid="31" name="MSIP_Label_2059aa38-f392-4105-be92-628035578272_ContentBits">
    <vt:lpwstr>0</vt:lpwstr>
  </property>
</Properties>
</file>